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146D2984" w:rsidR="00D548A8" w:rsidRPr="00522F16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z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akup </w:t>
      </w:r>
      <w:r w:rsidR="00BC6604">
        <w:rPr>
          <w:rFonts w:ascii="Trebuchet MS" w:hAnsi="Trebuchet MS"/>
          <w:sz w:val="22"/>
          <w:szCs w:val="22"/>
          <w:lang w:val="pl-PL"/>
        </w:rPr>
        <w:t xml:space="preserve">grawerowanego długopisu metalowego  oraz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grawerowanego długopisu metalowego z wbudowaną pamięcią USB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promocji </w:t>
      </w:r>
      <w:r>
        <w:rPr>
          <w:rFonts w:ascii="Trebuchet MS" w:hAnsi="Trebuchet MS"/>
          <w:sz w:val="22"/>
          <w:szCs w:val="22"/>
          <w:lang w:val="pl-PL"/>
        </w:rPr>
        <w:t>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06FB54B" w14:textId="77777777" w:rsidR="00334038" w:rsidRPr="00225355" w:rsidRDefault="0033403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7AAD4559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podpisania umowy pomiędzy Wykonawcą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br/>
        <w:t>a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80107EF" w14:textId="3F3E0EE3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4006FA8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1119E5BB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522F16">
        <w:rPr>
          <w:rFonts w:ascii="Trebuchet MS" w:hAnsi="Trebuchet MS"/>
          <w:sz w:val="22"/>
          <w:szCs w:val="22"/>
          <w:lang w:val="pl-PL"/>
        </w:rPr>
        <w:t>Zakup</w:t>
      </w:r>
      <w:r w:rsidR="00BC6604">
        <w:rPr>
          <w:rFonts w:ascii="Trebuchet MS" w:hAnsi="Trebuchet MS"/>
          <w:sz w:val="22"/>
          <w:szCs w:val="22"/>
          <w:lang w:val="pl-PL"/>
        </w:rPr>
        <w:t xml:space="preserve"> grawerowanego długopisu metalowego oraz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grawerowanego długopisu metalowego z wbudowaną pamięcią USB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2014 -2020.</w:t>
      </w:r>
    </w:p>
    <w:p w14:paraId="1366C8C2" w14:textId="188AE55A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75F4439A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</w:t>
      </w:r>
      <w:r w:rsidR="00BC6604">
        <w:rPr>
          <w:rFonts w:ascii="Trebuchet MS" w:hAnsi="Trebuchet MS"/>
          <w:sz w:val="22"/>
          <w:szCs w:val="22"/>
          <w:lang w:val="pl-PL"/>
        </w:rPr>
        <w:t xml:space="preserve">grawerowanego długopisu metalowego oraz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grawerowanego długopisu metalowego z wbudowaną pamięcią USB </w:t>
      </w:r>
      <w:r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E167" w14:textId="77777777" w:rsid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B5F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64133912" w:rsidR="00D548A8" w:rsidRPr="00E677F8" w:rsidRDefault="0057580D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2016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0833BF31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 xml:space="preserve">yniku zapytania ofertowego nr 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10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/ZIT/SSOM/2016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334038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0.2016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60B46690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F9A5A" w14:textId="1099EBFC" w:rsidR="00D548A8" w:rsidRPr="00E677F8" w:rsidRDefault="00D548A8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</w:t>
      </w:r>
      <w:r w:rsidR="00BC6604">
        <w:rPr>
          <w:rFonts w:ascii="Trebuchet MS" w:hAnsi="Trebuchet MS"/>
          <w:sz w:val="22"/>
          <w:szCs w:val="22"/>
          <w:lang w:val="pl-PL"/>
        </w:rPr>
        <w:t xml:space="preserve">grawerowanego długopisu metalowego oraz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grawerowanego długopisu metalowego z wbudowaną pamięcią USB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 promocji ZIT Szczecińskiego Obszaru Metropolitalnego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10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334038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0.2016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B806213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60CCCB19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od daty </w:t>
      </w:r>
      <w:r w:rsidR="00491E89">
        <w:rPr>
          <w:rFonts w:ascii="Trebuchet MS" w:hAnsi="Trebuchet MS" w:cs="Calibri"/>
          <w:sz w:val="22"/>
          <w:szCs w:val="22"/>
          <w:lang w:val="pl-PL" w:bidi="ar-SA"/>
        </w:rPr>
        <w:t>podpisania niniejszej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8554E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41D04030" w14:textId="77777777" w:rsidR="00DD01E3" w:rsidRDefault="00DD01E3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3A272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lastRenderedPageBreak/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49B952C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>10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/ZIT/SSOM/2016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1E761204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5A672642" w14:textId="67A8F5CC" w:rsidR="004011F7" w:rsidRPr="000169F9" w:rsidRDefault="004011F7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15C98B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7AC5CF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788192" w14:textId="20A4826C" w:rsidR="00D548A8" w:rsidRPr="000169F9" w:rsidRDefault="00522F16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Prawo własności do dostarczonych długopisów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przejdzie na Zamawiającego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br/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622C2E3E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długopisów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przechodzi na Zamawiającego po dokonaniu dostawy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48D8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55A04A9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EA736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859ACD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48114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lastRenderedPageBreak/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7BEF4EC" w14:textId="77777777" w:rsidR="00334038" w:rsidRDefault="0033403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6EED5" w14:textId="77777777" w:rsidR="00334038" w:rsidRDefault="0033403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C526D7" w14:textId="77777777" w:rsidR="00334038" w:rsidRPr="000E706D" w:rsidRDefault="0033403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FA0B20B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ECB25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2755FD2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BE9D6EC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4E7218E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1FF2E4F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5A071D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73C9A4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AF766C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02F3A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EEEFDF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9201D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95D5A6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D626F0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4A084D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72D6AFB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46E068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BFC959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2F4E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DB2485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66"/>
        <w:gridCol w:w="1129"/>
        <w:gridCol w:w="1132"/>
        <w:gridCol w:w="1254"/>
        <w:gridCol w:w="1185"/>
        <w:gridCol w:w="1157"/>
        <w:gridCol w:w="1185"/>
      </w:tblGrid>
      <w:tr w:rsidR="00D548A8" w14:paraId="5BC5F18D" w14:textId="77777777" w:rsidTr="00BC6604">
        <w:tc>
          <w:tcPr>
            <w:tcW w:w="704" w:type="dxa"/>
          </w:tcPr>
          <w:p w14:paraId="3FE8C3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166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BC6604">
        <w:tc>
          <w:tcPr>
            <w:tcW w:w="704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166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BC6604">
        <w:tc>
          <w:tcPr>
            <w:tcW w:w="704" w:type="dxa"/>
            <w:vAlign w:val="center"/>
          </w:tcPr>
          <w:p w14:paraId="6248063D" w14:textId="77777777" w:rsidR="00D548A8" w:rsidRPr="005111D2" w:rsidRDefault="00D548A8" w:rsidP="00BC660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2166" w:type="dxa"/>
            <w:vAlign w:val="center"/>
          </w:tcPr>
          <w:p w14:paraId="00244734" w14:textId="77777777" w:rsidR="00D548A8" w:rsidRDefault="00D548A8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0ACC3EBB" w14:textId="4F6F9AA1" w:rsidR="00D548A8" w:rsidRDefault="007340D8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Grawerowany długopis z wbudowaną pamięcią USB</w:t>
            </w:r>
          </w:p>
          <w:p w14:paraId="588F3F2F" w14:textId="77777777" w:rsidR="00D548A8" w:rsidRPr="005111D2" w:rsidRDefault="00D548A8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A77DF96" w14:textId="77777777" w:rsidR="00D548A8" w:rsidRPr="005111D2" w:rsidRDefault="0024341B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  <w:vAlign w:val="center"/>
          </w:tcPr>
          <w:p w14:paraId="472F19DD" w14:textId="013FDED5" w:rsidR="00D548A8" w:rsidRPr="005111D2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  <w:r w:rsidR="007340D8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54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BC6604" w14:paraId="21B17292" w14:textId="77777777" w:rsidTr="00BC6604">
        <w:tc>
          <w:tcPr>
            <w:tcW w:w="704" w:type="dxa"/>
            <w:vAlign w:val="center"/>
          </w:tcPr>
          <w:p w14:paraId="097AE99A" w14:textId="16A98AD6" w:rsidR="00BC6604" w:rsidRPr="005111D2" w:rsidRDefault="00BC6604" w:rsidP="00BC660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166" w:type="dxa"/>
            <w:vAlign w:val="center"/>
          </w:tcPr>
          <w:p w14:paraId="092CE390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1A22CB61" w14:textId="0E0AD64C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Grawerowany długopis metalowy</w:t>
            </w:r>
          </w:p>
          <w:p w14:paraId="4B606454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4BF5CADF" w14:textId="43E10754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  <w:vAlign w:val="center"/>
          </w:tcPr>
          <w:p w14:paraId="2AE2F91C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F74BD7B" w14:textId="45DBEC9C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2 000</w:t>
            </w:r>
          </w:p>
        </w:tc>
        <w:tc>
          <w:tcPr>
            <w:tcW w:w="1254" w:type="dxa"/>
          </w:tcPr>
          <w:p w14:paraId="2C95E3D0" w14:textId="77777777" w:rsidR="00BC6604" w:rsidRPr="005111D2" w:rsidRDefault="00BC6604" w:rsidP="00BC660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0D516B06" w14:textId="77777777" w:rsidR="00BC6604" w:rsidRPr="005111D2" w:rsidRDefault="00BC6604" w:rsidP="00BC660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07836B19" w14:textId="77777777" w:rsidR="00BC6604" w:rsidRPr="005111D2" w:rsidRDefault="00BC6604" w:rsidP="00BC660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57B04E1C" w14:textId="77777777" w:rsidR="00BC6604" w:rsidRPr="005111D2" w:rsidRDefault="00BC6604" w:rsidP="00BC660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BC6604" w14:paraId="3804E57F" w14:textId="77777777" w:rsidTr="00C068ED">
        <w:tc>
          <w:tcPr>
            <w:tcW w:w="6385" w:type="dxa"/>
            <w:gridSpan w:val="5"/>
          </w:tcPr>
          <w:p w14:paraId="622C26FE" w14:textId="77777777" w:rsidR="00BC6604" w:rsidRPr="005111D2" w:rsidRDefault="00BC6604" w:rsidP="00BC660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185" w:type="dxa"/>
          </w:tcPr>
          <w:p w14:paraId="52E0BB8F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57" w:type="dxa"/>
          </w:tcPr>
          <w:p w14:paraId="12883C43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5" w:type="dxa"/>
          </w:tcPr>
          <w:p w14:paraId="0F7C8B9E" w14:textId="77777777" w:rsidR="00BC6604" w:rsidRDefault="00BC6604" w:rsidP="00BC66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B1B98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2110ED9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</w:t>
      </w:r>
      <w:r w:rsidR="00BC6604">
        <w:rPr>
          <w:rFonts w:ascii="Trebuchet MS" w:hAnsi="Trebuchet MS" w:cs="Calibri"/>
          <w:sz w:val="22"/>
          <w:szCs w:val="22"/>
          <w:lang w:val="pl-PL" w:bidi="ar-SA"/>
        </w:rPr>
        <w:t xml:space="preserve"> z VAT</w:t>
      </w:r>
      <w:r w:rsidRPr="00CD0781">
        <w:rPr>
          <w:rFonts w:ascii="Trebuchet MS" w:hAnsi="Trebuchet MS" w:cs="Calibri"/>
          <w:sz w:val="22"/>
          <w:szCs w:val="22"/>
          <w:lang w:val="pl-PL" w:bidi="ar-SA"/>
        </w:rPr>
        <w:t xml:space="preserve">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77C0A7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A2697BE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5981C09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77827BD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99466B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E2F38A8" w14:textId="77777777" w:rsidR="00BC6604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49D714E" w14:textId="77777777" w:rsidR="00BC6604" w:rsidRPr="00CD0781" w:rsidRDefault="00BC6604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E67755" w:rsidSect="00334038">
      <w:headerReference w:type="default" r:id="rId8"/>
      <w:footerReference w:type="default" r:id="rId9"/>
      <w:pgSz w:w="11906" w:h="16838"/>
      <w:pgMar w:top="596" w:right="707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F272C" w14:textId="77777777" w:rsidR="00831F45" w:rsidRDefault="00831F45" w:rsidP="002C509E">
      <w:pPr>
        <w:spacing w:before="0" w:after="0" w:line="240" w:lineRule="auto"/>
      </w:pPr>
      <w:r>
        <w:separator/>
      </w:r>
    </w:p>
  </w:endnote>
  <w:endnote w:type="continuationSeparator" w:id="0">
    <w:p w14:paraId="715D7163" w14:textId="77777777" w:rsidR="00831F45" w:rsidRDefault="00831F45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C6604" w14:paraId="09464362" w14:textId="77777777" w:rsidTr="00E117E2">
      <w:tc>
        <w:tcPr>
          <w:tcW w:w="3020" w:type="dxa"/>
          <w:vAlign w:val="center"/>
        </w:tcPr>
        <w:p w14:paraId="10C8C069" w14:textId="77777777" w:rsidR="00BC6604" w:rsidRDefault="00BC6604" w:rsidP="00BE5B8B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BC6604" w:rsidRDefault="00BC6604" w:rsidP="00BE5B8B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BC6604" w:rsidRDefault="00BC6604" w:rsidP="00BE5B8B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BC6604" w:rsidRDefault="00BC6604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7367" w14:textId="77777777" w:rsidR="00831F45" w:rsidRDefault="00831F45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233FEED" w14:textId="77777777" w:rsidR="00831F45" w:rsidRDefault="00831F45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BC6604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BC6604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BC6604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BC6604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BC6604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BC6604" w:rsidRPr="00AD5CF3" w:rsidRDefault="00BC660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E4B"/>
    <w:multiLevelType w:val="hybridMultilevel"/>
    <w:tmpl w:val="4AB4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6238B"/>
    <w:multiLevelType w:val="hybridMultilevel"/>
    <w:tmpl w:val="D72A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24096"/>
    <w:multiLevelType w:val="hybridMultilevel"/>
    <w:tmpl w:val="18A4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B7073"/>
    <w:multiLevelType w:val="hybridMultilevel"/>
    <w:tmpl w:val="D72A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C63D4"/>
    <w:multiLevelType w:val="hybridMultilevel"/>
    <w:tmpl w:val="3BF0DB42"/>
    <w:lvl w:ilvl="0" w:tplc="FAAE66F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F9E25F4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9"/>
  </w:num>
  <w:num w:numId="9">
    <w:abstractNumId w:val="17"/>
  </w:num>
  <w:num w:numId="10">
    <w:abstractNumId w:val="13"/>
  </w:num>
  <w:num w:numId="11">
    <w:abstractNumId w:val="21"/>
  </w:num>
  <w:num w:numId="12">
    <w:abstractNumId w:val="29"/>
  </w:num>
  <w:num w:numId="13">
    <w:abstractNumId w:val="20"/>
  </w:num>
  <w:num w:numId="14">
    <w:abstractNumId w:val="4"/>
  </w:num>
  <w:num w:numId="15">
    <w:abstractNumId w:val="23"/>
  </w:num>
  <w:num w:numId="16">
    <w:abstractNumId w:val="27"/>
  </w:num>
  <w:num w:numId="17">
    <w:abstractNumId w:val="28"/>
  </w:num>
  <w:num w:numId="18">
    <w:abstractNumId w:val="10"/>
  </w:num>
  <w:num w:numId="19">
    <w:abstractNumId w:val="16"/>
  </w:num>
  <w:num w:numId="20">
    <w:abstractNumId w:val="6"/>
  </w:num>
  <w:num w:numId="21">
    <w:abstractNumId w:val="24"/>
  </w:num>
  <w:num w:numId="22">
    <w:abstractNumId w:val="22"/>
  </w:num>
  <w:num w:numId="23">
    <w:abstractNumId w:val="25"/>
  </w:num>
  <w:num w:numId="24">
    <w:abstractNumId w:val="18"/>
  </w:num>
  <w:num w:numId="25">
    <w:abstractNumId w:val="11"/>
  </w:num>
  <w:num w:numId="26">
    <w:abstractNumId w:val="30"/>
  </w:num>
  <w:num w:numId="27">
    <w:abstractNumId w:val="26"/>
  </w:num>
  <w:num w:numId="28">
    <w:abstractNumId w:val="8"/>
  </w:num>
  <w:num w:numId="29">
    <w:abstractNumId w:val="14"/>
  </w:num>
  <w:num w:numId="30">
    <w:abstractNumId w:val="7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342B8"/>
    <w:rsid w:val="000578BF"/>
    <w:rsid w:val="000603B4"/>
    <w:rsid w:val="00063865"/>
    <w:rsid w:val="00064F53"/>
    <w:rsid w:val="00077485"/>
    <w:rsid w:val="000825D4"/>
    <w:rsid w:val="00092D2E"/>
    <w:rsid w:val="000A5979"/>
    <w:rsid w:val="000A79F7"/>
    <w:rsid w:val="000B0593"/>
    <w:rsid w:val="000C39E7"/>
    <w:rsid w:val="000D4E6C"/>
    <w:rsid w:val="000E1EBC"/>
    <w:rsid w:val="000E6AFB"/>
    <w:rsid w:val="000E706D"/>
    <w:rsid w:val="000F7301"/>
    <w:rsid w:val="00105528"/>
    <w:rsid w:val="00111438"/>
    <w:rsid w:val="00121CB9"/>
    <w:rsid w:val="0012499E"/>
    <w:rsid w:val="00127A50"/>
    <w:rsid w:val="00132675"/>
    <w:rsid w:val="00133B09"/>
    <w:rsid w:val="001357C6"/>
    <w:rsid w:val="001429D0"/>
    <w:rsid w:val="00144389"/>
    <w:rsid w:val="00153234"/>
    <w:rsid w:val="00183C56"/>
    <w:rsid w:val="001B2984"/>
    <w:rsid w:val="001B4299"/>
    <w:rsid w:val="001C325E"/>
    <w:rsid w:val="001D0DB1"/>
    <w:rsid w:val="001E470F"/>
    <w:rsid w:val="001E7E2A"/>
    <w:rsid w:val="001F0AA3"/>
    <w:rsid w:val="001F3BA3"/>
    <w:rsid w:val="001F4AFC"/>
    <w:rsid w:val="001F6655"/>
    <w:rsid w:val="001F7CD3"/>
    <w:rsid w:val="00203441"/>
    <w:rsid w:val="0021421D"/>
    <w:rsid w:val="002163B5"/>
    <w:rsid w:val="00220B6E"/>
    <w:rsid w:val="00225355"/>
    <w:rsid w:val="00226C38"/>
    <w:rsid w:val="00235B75"/>
    <w:rsid w:val="0024341B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01A1"/>
    <w:rsid w:val="00311E9D"/>
    <w:rsid w:val="00313669"/>
    <w:rsid w:val="00313CF5"/>
    <w:rsid w:val="003251EC"/>
    <w:rsid w:val="00334038"/>
    <w:rsid w:val="0034690B"/>
    <w:rsid w:val="00366C77"/>
    <w:rsid w:val="00370329"/>
    <w:rsid w:val="00383079"/>
    <w:rsid w:val="00395C19"/>
    <w:rsid w:val="003C2243"/>
    <w:rsid w:val="003C6D88"/>
    <w:rsid w:val="003D2F19"/>
    <w:rsid w:val="003E1E8D"/>
    <w:rsid w:val="003E378B"/>
    <w:rsid w:val="003E537D"/>
    <w:rsid w:val="003E718E"/>
    <w:rsid w:val="003F0F35"/>
    <w:rsid w:val="004011F7"/>
    <w:rsid w:val="00401244"/>
    <w:rsid w:val="00404701"/>
    <w:rsid w:val="00414FC5"/>
    <w:rsid w:val="004218C9"/>
    <w:rsid w:val="004251EF"/>
    <w:rsid w:val="004510C6"/>
    <w:rsid w:val="00464F42"/>
    <w:rsid w:val="00475815"/>
    <w:rsid w:val="004833F0"/>
    <w:rsid w:val="004874CE"/>
    <w:rsid w:val="00490340"/>
    <w:rsid w:val="00491E89"/>
    <w:rsid w:val="004A1DB4"/>
    <w:rsid w:val="004A2E8F"/>
    <w:rsid w:val="004C0820"/>
    <w:rsid w:val="004D2F00"/>
    <w:rsid w:val="004E14AA"/>
    <w:rsid w:val="004E2041"/>
    <w:rsid w:val="004F0888"/>
    <w:rsid w:val="004F3207"/>
    <w:rsid w:val="00505A7A"/>
    <w:rsid w:val="005111D2"/>
    <w:rsid w:val="005111E2"/>
    <w:rsid w:val="005143FB"/>
    <w:rsid w:val="00522F16"/>
    <w:rsid w:val="00526DB0"/>
    <w:rsid w:val="005379B3"/>
    <w:rsid w:val="0054061D"/>
    <w:rsid w:val="00546B12"/>
    <w:rsid w:val="00550715"/>
    <w:rsid w:val="00557E9C"/>
    <w:rsid w:val="005618F6"/>
    <w:rsid w:val="00570539"/>
    <w:rsid w:val="0057580D"/>
    <w:rsid w:val="005903C6"/>
    <w:rsid w:val="005B00C3"/>
    <w:rsid w:val="005B0769"/>
    <w:rsid w:val="005C1418"/>
    <w:rsid w:val="005D370A"/>
    <w:rsid w:val="005D7CF1"/>
    <w:rsid w:val="006009BE"/>
    <w:rsid w:val="00617963"/>
    <w:rsid w:val="00640457"/>
    <w:rsid w:val="00643F3D"/>
    <w:rsid w:val="00646DC9"/>
    <w:rsid w:val="00650B5B"/>
    <w:rsid w:val="006529A6"/>
    <w:rsid w:val="00660997"/>
    <w:rsid w:val="0066669C"/>
    <w:rsid w:val="006728F2"/>
    <w:rsid w:val="00683B24"/>
    <w:rsid w:val="0068510A"/>
    <w:rsid w:val="006871EC"/>
    <w:rsid w:val="006953AB"/>
    <w:rsid w:val="00697D46"/>
    <w:rsid w:val="006A39B8"/>
    <w:rsid w:val="006B149D"/>
    <w:rsid w:val="006B74B3"/>
    <w:rsid w:val="006B7D5D"/>
    <w:rsid w:val="006C1836"/>
    <w:rsid w:val="006C3D7C"/>
    <w:rsid w:val="006D30C8"/>
    <w:rsid w:val="006F1F42"/>
    <w:rsid w:val="00711472"/>
    <w:rsid w:val="007117B9"/>
    <w:rsid w:val="00713079"/>
    <w:rsid w:val="0072403D"/>
    <w:rsid w:val="00724902"/>
    <w:rsid w:val="007249AA"/>
    <w:rsid w:val="00733925"/>
    <w:rsid w:val="007340D8"/>
    <w:rsid w:val="007825A8"/>
    <w:rsid w:val="00796ED9"/>
    <w:rsid w:val="007B2F89"/>
    <w:rsid w:val="007F1866"/>
    <w:rsid w:val="007F6A22"/>
    <w:rsid w:val="0080158C"/>
    <w:rsid w:val="0080188C"/>
    <w:rsid w:val="00802935"/>
    <w:rsid w:val="008311FD"/>
    <w:rsid w:val="00831F45"/>
    <w:rsid w:val="00841C88"/>
    <w:rsid w:val="00852E3D"/>
    <w:rsid w:val="008575EA"/>
    <w:rsid w:val="00862796"/>
    <w:rsid w:val="0087491D"/>
    <w:rsid w:val="008B39E6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0858"/>
    <w:rsid w:val="009C30A7"/>
    <w:rsid w:val="009C5249"/>
    <w:rsid w:val="009C573C"/>
    <w:rsid w:val="009C6A21"/>
    <w:rsid w:val="009D41A2"/>
    <w:rsid w:val="009D53D5"/>
    <w:rsid w:val="009D65CB"/>
    <w:rsid w:val="009E1CBC"/>
    <w:rsid w:val="009F479A"/>
    <w:rsid w:val="009F56AE"/>
    <w:rsid w:val="00A0600A"/>
    <w:rsid w:val="00A07C02"/>
    <w:rsid w:val="00A1206D"/>
    <w:rsid w:val="00A2396C"/>
    <w:rsid w:val="00A24E57"/>
    <w:rsid w:val="00A357F6"/>
    <w:rsid w:val="00A37072"/>
    <w:rsid w:val="00A452CC"/>
    <w:rsid w:val="00A50CAC"/>
    <w:rsid w:val="00A517DA"/>
    <w:rsid w:val="00A5503D"/>
    <w:rsid w:val="00A63400"/>
    <w:rsid w:val="00A64F88"/>
    <w:rsid w:val="00A758C1"/>
    <w:rsid w:val="00A75C0F"/>
    <w:rsid w:val="00A80840"/>
    <w:rsid w:val="00AB252B"/>
    <w:rsid w:val="00AB595D"/>
    <w:rsid w:val="00AD09B3"/>
    <w:rsid w:val="00AD0A07"/>
    <w:rsid w:val="00AD5CF3"/>
    <w:rsid w:val="00AE1230"/>
    <w:rsid w:val="00AE709A"/>
    <w:rsid w:val="00AF447D"/>
    <w:rsid w:val="00B3082F"/>
    <w:rsid w:val="00B32A99"/>
    <w:rsid w:val="00B51587"/>
    <w:rsid w:val="00B53B91"/>
    <w:rsid w:val="00B66CE6"/>
    <w:rsid w:val="00B754B3"/>
    <w:rsid w:val="00B7677C"/>
    <w:rsid w:val="00B84433"/>
    <w:rsid w:val="00B96A15"/>
    <w:rsid w:val="00BC13D2"/>
    <w:rsid w:val="00BC3A66"/>
    <w:rsid w:val="00BC5CD2"/>
    <w:rsid w:val="00BC6604"/>
    <w:rsid w:val="00BD1E2D"/>
    <w:rsid w:val="00BE5B8B"/>
    <w:rsid w:val="00BF3257"/>
    <w:rsid w:val="00BF7BD9"/>
    <w:rsid w:val="00C03624"/>
    <w:rsid w:val="00C068ED"/>
    <w:rsid w:val="00C33950"/>
    <w:rsid w:val="00C34D34"/>
    <w:rsid w:val="00C66A0D"/>
    <w:rsid w:val="00CB1826"/>
    <w:rsid w:val="00CC13D1"/>
    <w:rsid w:val="00CD0781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D55"/>
    <w:rsid w:val="00DC324B"/>
    <w:rsid w:val="00DC3EFA"/>
    <w:rsid w:val="00DC7856"/>
    <w:rsid w:val="00DC7FA5"/>
    <w:rsid w:val="00DD01E3"/>
    <w:rsid w:val="00DD2A34"/>
    <w:rsid w:val="00DE0BA2"/>
    <w:rsid w:val="00DE73DF"/>
    <w:rsid w:val="00E0603A"/>
    <w:rsid w:val="00E117E2"/>
    <w:rsid w:val="00E16D48"/>
    <w:rsid w:val="00E3197A"/>
    <w:rsid w:val="00E45163"/>
    <w:rsid w:val="00E6595C"/>
    <w:rsid w:val="00E67755"/>
    <w:rsid w:val="00E677F8"/>
    <w:rsid w:val="00E7346F"/>
    <w:rsid w:val="00E8145E"/>
    <w:rsid w:val="00E846B4"/>
    <w:rsid w:val="00E96525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5F47"/>
    <w:rsid w:val="00EE703E"/>
    <w:rsid w:val="00F0780A"/>
    <w:rsid w:val="00F1218A"/>
    <w:rsid w:val="00F12C68"/>
    <w:rsid w:val="00F42791"/>
    <w:rsid w:val="00F56ADF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303E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9525-E422-429D-82F2-08C07CEB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2073</Words>
  <Characters>12440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Jaworski</dc:creator>
  <cp:lastModifiedBy>Zbyszek</cp:lastModifiedBy>
  <cp:revision>3</cp:revision>
  <cp:lastPrinted>2016-10-05T10:10:00Z</cp:lastPrinted>
  <dcterms:created xsi:type="dcterms:W3CDTF">2016-10-07T10:29:00Z</dcterms:created>
  <dcterms:modified xsi:type="dcterms:W3CDTF">2016-10-07T10:36:00Z</dcterms:modified>
</cp:coreProperties>
</file>