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34" w:rsidRPr="00CF52C7" w:rsidRDefault="0022535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</w:t>
      </w:r>
    </w:p>
    <w:p w:rsidR="00225355" w:rsidRPr="00CF52C7" w:rsidRDefault="0022535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225355" w:rsidRPr="00CF52C7" w:rsidRDefault="00225355" w:rsidP="00777AFB">
      <w:pPr>
        <w:autoSpaceDE w:val="0"/>
        <w:autoSpaceDN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:rsidR="00225355" w:rsidRPr="00CF52C7" w:rsidRDefault="00225355" w:rsidP="00777AFB">
      <w:pPr>
        <w:autoSpaceDE w:val="0"/>
        <w:autoSpaceDN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:rsidR="00225355" w:rsidRPr="00CF52C7" w:rsidRDefault="00225355" w:rsidP="00777AFB">
      <w:pPr>
        <w:autoSpaceDE w:val="0"/>
        <w:autoSpaceDN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225355" w:rsidRPr="00CF52C7" w:rsidRDefault="00225355" w:rsidP="00777AFB">
      <w:pPr>
        <w:autoSpaceDE w:val="0"/>
        <w:autoSpaceDN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225355" w:rsidRPr="00CF52C7" w:rsidRDefault="0022535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25355" w:rsidRPr="00CF52C7" w:rsidRDefault="00225355" w:rsidP="00777AFB">
      <w:pPr>
        <w:autoSpaceDE w:val="0"/>
        <w:autoSpaceDN w:val="0"/>
        <w:adjustRightInd w:val="0"/>
        <w:spacing w:before="0" w:after="0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:rsidR="00225355" w:rsidRPr="00CF52C7" w:rsidRDefault="0022535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25355" w:rsidRPr="00CF52C7" w:rsidRDefault="0022535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1. Dane dotyczące Wykonawcy:</w:t>
      </w:r>
    </w:p>
    <w:p w:rsidR="00225355" w:rsidRPr="00CF52C7" w:rsidRDefault="0022535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:rsidR="00225355" w:rsidRPr="00CF52C7" w:rsidRDefault="0022535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225355" w:rsidRPr="00CF52C7" w:rsidRDefault="0022535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:rsidR="00225355" w:rsidRPr="00CF52C7" w:rsidRDefault="0022535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225355" w:rsidRPr="00CF52C7" w:rsidRDefault="0022535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:rsidR="00225355" w:rsidRPr="00CF52C7" w:rsidRDefault="0022535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:rsidR="00225355" w:rsidRPr="00CF52C7" w:rsidRDefault="0022535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:rsidR="00225355" w:rsidRPr="00CF52C7" w:rsidRDefault="0022535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:rsidR="00225355" w:rsidRPr="00CF52C7" w:rsidRDefault="0022535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:rsidR="00225355" w:rsidRPr="00CF52C7" w:rsidRDefault="0022535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:rsidR="00225355" w:rsidRPr="00CF52C7" w:rsidRDefault="0022535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:rsidR="00225355" w:rsidRPr="00CF52C7" w:rsidRDefault="0022535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</w:t>
      </w:r>
    </w:p>
    <w:p w:rsidR="00225355" w:rsidRPr="00CF52C7" w:rsidRDefault="0022535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2. Zobowiązania Wykonawcy</w:t>
      </w:r>
    </w:p>
    <w:p w:rsidR="00225355" w:rsidRPr="00CF52C7" w:rsidRDefault="00225355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W odpowiedzi na zapytanie ofertowe na </w:t>
      </w:r>
      <w:r w:rsidR="00785840"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opracowanie </w:t>
      </w:r>
      <w:r w:rsidR="00661FB9">
        <w:rPr>
          <w:rFonts w:ascii="Trebuchet MS" w:hAnsi="Trebuchet MS"/>
          <w:sz w:val="22"/>
          <w:szCs w:val="22"/>
          <w:lang w:val="pl-PL"/>
        </w:rPr>
        <w:t>dokumentu pn.</w:t>
      </w:r>
      <w:r w:rsidR="00661FB9" w:rsidRPr="00CF52C7">
        <w:rPr>
          <w:rFonts w:ascii="Trebuchet MS" w:hAnsi="Trebuchet MS"/>
          <w:sz w:val="22"/>
          <w:szCs w:val="22"/>
          <w:lang w:val="pl-PL"/>
        </w:rPr>
        <w:t xml:space="preserve"> </w:t>
      </w:r>
      <w:r w:rsidR="00661FB9">
        <w:rPr>
          <w:rFonts w:ascii="Trebuchet MS" w:hAnsi="Trebuchet MS"/>
          <w:sz w:val="22"/>
          <w:szCs w:val="22"/>
          <w:lang w:val="pl-PL"/>
        </w:rPr>
        <w:t>„Koncepcja budowy systemu Szczecińskiego Rower</w:t>
      </w:r>
      <w:r w:rsidR="00A03D6F">
        <w:rPr>
          <w:rFonts w:ascii="Trebuchet MS" w:hAnsi="Trebuchet MS"/>
          <w:sz w:val="22"/>
          <w:szCs w:val="22"/>
          <w:lang w:val="pl-PL"/>
        </w:rPr>
        <w:t>u</w:t>
      </w:r>
      <w:r w:rsidR="00661FB9">
        <w:rPr>
          <w:rFonts w:ascii="Trebuchet MS" w:hAnsi="Trebuchet MS"/>
          <w:sz w:val="22"/>
          <w:szCs w:val="22"/>
          <w:lang w:val="pl-PL"/>
        </w:rPr>
        <w:t xml:space="preserve"> Metropolitalnego”</w:t>
      </w:r>
      <w:r w:rsidR="00AD093F">
        <w:rPr>
          <w:rFonts w:ascii="Trebuchet MS" w:hAnsi="Trebuchet MS"/>
          <w:sz w:val="22"/>
          <w:szCs w:val="22"/>
          <w:lang w:val="pl-PL"/>
        </w:rPr>
        <w:t xml:space="preserve"> (</w:t>
      </w:r>
      <w:r w:rsidR="00AD093F" w:rsidRPr="00AD093F">
        <w:rPr>
          <w:rFonts w:ascii="Trebuchet MS" w:hAnsi="Trebuchet MS"/>
          <w:sz w:val="22"/>
          <w:szCs w:val="22"/>
          <w:lang w:val="pl-PL"/>
        </w:rPr>
        <w:t>d</w:t>
      </w:r>
      <w:r w:rsidR="00E0603A" w:rsidRPr="00AD093F">
        <w:rPr>
          <w:rFonts w:ascii="Trebuchet MS" w:hAnsi="Trebuchet MS"/>
          <w:sz w:val="22"/>
          <w:szCs w:val="22"/>
          <w:lang w:val="pl-PL"/>
        </w:rPr>
        <w:t>ziałanie współfinansowane jest</w:t>
      </w:r>
      <w:r w:rsidR="0032672A" w:rsidRPr="00AD093F">
        <w:rPr>
          <w:rFonts w:ascii="Trebuchet MS" w:hAnsi="Trebuchet MS"/>
          <w:sz w:val="22"/>
          <w:szCs w:val="22"/>
          <w:lang w:val="pl-PL"/>
        </w:rPr>
        <w:t> </w:t>
      </w:r>
      <w:r w:rsidR="00A03D6F" w:rsidRPr="00AD093F">
        <w:rPr>
          <w:rFonts w:ascii="Trebuchet MS" w:hAnsi="Trebuchet MS"/>
          <w:sz w:val="22"/>
          <w:szCs w:val="22"/>
          <w:lang w:val="pl-PL"/>
        </w:rPr>
        <w:t xml:space="preserve">ze środków </w:t>
      </w:r>
      <w:r w:rsidR="00E0603A" w:rsidRPr="00AD093F">
        <w:rPr>
          <w:rFonts w:ascii="Trebuchet MS" w:hAnsi="Trebuchet MS"/>
          <w:sz w:val="22"/>
          <w:szCs w:val="22"/>
          <w:lang w:val="pl-PL"/>
        </w:rPr>
        <w:t xml:space="preserve"> pochodzących z Unii Europejskiej w ramach Programu Operacyjnego Pomoc Techniczna 2014 -2020</w:t>
      </w:r>
      <w:r w:rsidR="00AD093F" w:rsidRPr="00AD093F">
        <w:rPr>
          <w:rFonts w:ascii="Trebuchet MS" w:hAnsi="Trebuchet MS"/>
          <w:sz w:val="22"/>
          <w:szCs w:val="22"/>
          <w:lang w:val="pl-PL"/>
        </w:rPr>
        <w:t xml:space="preserve">) </w:t>
      </w:r>
      <w:r w:rsidRPr="00AD093F">
        <w:rPr>
          <w:rFonts w:ascii="Trebuchet MS" w:hAnsi="Trebuchet MS" w:cs="Calibri"/>
          <w:sz w:val="22"/>
          <w:szCs w:val="22"/>
          <w:lang w:val="pl-PL" w:bidi="ar-SA"/>
        </w:rPr>
        <w:t xml:space="preserve"> oferuję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/oferujemy wykonanie zamówienia, zgodnie z Zał. Nr 1 </w:t>
      </w:r>
      <w:r w:rsidR="00E0603A" w:rsidRPr="00CF52C7">
        <w:rPr>
          <w:rFonts w:ascii="Trebuchet MS" w:hAnsi="Trebuchet MS" w:cs="Calibri"/>
          <w:sz w:val="22"/>
          <w:szCs w:val="22"/>
          <w:lang w:val="pl-PL" w:bidi="ar-SA"/>
        </w:rPr>
        <w:t>–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 Szczegółowy</w:t>
      </w:r>
      <w:r w:rsidR="008F5F95"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>Opis Przedmiotu Zamówienia:</w:t>
      </w:r>
    </w:p>
    <w:p w:rsidR="00225355" w:rsidRPr="00CF52C7" w:rsidRDefault="0022535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:rsidR="00893602" w:rsidRPr="00CF52C7" w:rsidRDefault="0022535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słownie </w:t>
      </w:r>
    </w:p>
    <w:p w:rsidR="00225355" w:rsidRPr="00CF52C7" w:rsidRDefault="0022535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.............................................................................................................................................</w:t>
      </w:r>
    </w:p>
    <w:p w:rsidR="00225355" w:rsidRPr="00CF52C7" w:rsidRDefault="0022535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w tym podatek VAT w kwocie ............................................zł</w:t>
      </w:r>
    </w:p>
    <w:p w:rsidR="00225355" w:rsidRPr="00CF52C7" w:rsidRDefault="0022535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cena netto: .................................................... zł,</w:t>
      </w:r>
    </w:p>
    <w:p w:rsidR="00E0603A" w:rsidRPr="00CF52C7" w:rsidRDefault="00E0603A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25355" w:rsidRPr="00CF52C7" w:rsidRDefault="0022535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Szczegółowe wyliczenie powyższej ceny przedstawia załącznik nr 1 do niniejszej oferty</w:t>
      </w:r>
      <w:r w:rsidR="00AD09B3" w:rsidRPr="00CF52C7"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:rsidR="00AD09B3" w:rsidRPr="00CF52C7" w:rsidRDefault="00AD09B3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AD09B3" w:rsidRPr="00CF52C7" w:rsidRDefault="00AD09B3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 w:rsidR="00065AC9"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do dnia </w:t>
      </w:r>
      <w:r w:rsidR="00B3259A">
        <w:rPr>
          <w:rFonts w:ascii="Trebuchet MS" w:hAnsi="Trebuchet MS" w:cs="Calibri"/>
          <w:sz w:val="22"/>
          <w:szCs w:val="22"/>
          <w:lang w:val="pl-PL" w:bidi="ar-SA"/>
        </w:rPr>
        <w:t>30 listopada</w:t>
      </w:r>
      <w:r w:rsidR="0032672A"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817B54">
        <w:rPr>
          <w:rFonts w:ascii="Trebuchet MS" w:hAnsi="Trebuchet MS" w:cs="Calibri"/>
          <w:sz w:val="22"/>
          <w:szCs w:val="22"/>
          <w:lang w:val="pl-PL" w:bidi="ar-SA"/>
        </w:rPr>
        <w:t>2017</w:t>
      </w:r>
      <w:r w:rsidR="007B105A"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 r.</w:t>
      </w:r>
    </w:p>
    <w:p w:rsidR="00AD09B3" w:rsidRPr="00CF52C7" w:rsidRDefault="00AD09B3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2) Wynagrodzenie za dostawę płatne będzie na nasze konto w terminie do </w:t>
      </w:r>
      <w:r w:rsidR="003061F8" w:rsidRPr="00CF52C7">
        <w:rPr>
          <w:rFonts w:ascii="Trebuchet MS" w:hAnsi="Trebuchet MS" w:cs="Calibri"/>
          <w:sz w:val="22"/>
          <w:szCs w:val="22"/>
          <w:lang w:val="pl-PL" w:bidi="ar-SA"/>
        </w:rPr>
        <w:t>14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 dni od daty złożenia prawidłowo wystawionej faktury u Zamawiającego.</w:t>
      </w:r>
    </w:p>
    <w:p w:rsidR="00AD09B3" w:rsidRPr="00CF52C7" w:rsidRDefault="00AD09B3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</w:t>
      </w:r>
      <w:r w:rsidR="0032672A"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>ofert.</w:t>
      </w:r>
    </w:p>
    <w:p w:rsidR="00AD09B3" w:rsidRDefault="00AD09B3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</w:t>
      </w:r>
      <w:r w:rsidR="0032672A"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>ofertowym i nie wnosimy do nich żadnych zastrzeżeń.</w:t>
      </w:r>
    </w:p>
    <w:p w:rsidR="007C3326" w:rsidRPr="00CF52C7" w:rsidRDefault="007C3326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</w:p>
    <w:p w:rsidR="00AD09B3" w:rsidRPr="00CF52C7" w:rsidRDefault="00AD09B3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5) Oświadczamy, że zapoznaliśmy się ze wzorem umowy, który stanowi załącznik </w:t>
      </w:r>
      <w:r w:rsidRPr="00CE4E2B">
        <w:rPr>
          <w:rFonts w:ascii="Trebuchet MS" w:hAnsi="Trebuchet MS" w:cs="Calibri"/>
          <w:sz w:val="22"/>
          <w:szCs w:val="22"/>
          <w:lang w:val="pl-PL" w:bidi="ar-SA"/>
        </w:rPr>
        <w:t xml:space="preserve">nr </w:t>
      </w:r>
      <w:r w:rsidR="00EE0A16" w:rsidRPr="00CE4E2B">
        <w:rPr>
          <w:rFonts w:ascii="Trebuchet MS" w:hAnsi="Trebuchet MS" w:cs="Calibri"/>
          <w:sz w:val="22"/>
          <w:szCs w:val="22"/>
          <w:lang w:val="pl-PL" w:bidi="ar-SA"/>
        </w:rPr>
        <w:t>5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br/>
        <w:t>do niniejszego zapytania ofertowego. Zobowiązujemy się, w przypadku wyboru naszej oferty,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lastRenderedPageBreak/>
        <w:t>do zawarcia umowy na zasadach określonych we wzorze umowy, zgodnie z niniejszą ofertą oraz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br/>
        <w:t>w miejscu i terminie wyznaczonym przez Zamawiającego.</w:t>
      </w:r>
    </w:p>
    <w:p w:rsidR="00AD09B3" w:rsidRPr="00CF52C7" w:rsidRDefault="00AD09B3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6) Podan</w:t>
      </w:r>
      <w:r w:rsidR="00CD7868"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a 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>w ofercie cen</w:t>
      </w:r>
      <w:r w:rsidR="00CD7868" w:rsidRPr="00CF52C7">
        <w:rPr>
          <w:rFonts w:ascii="Trebuchet MS" w:hAnsi="Trebuchet MS" w:cs="Calibri"/>
          <w:sz w:val="22"/>
          <w:szCs w:val="22"/>
          <w:lang w:val="pl-PL" w:bidi="ar-SA"/>
        </w:rPr>
        <w:t>a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 nie będ</w:t>
      </w:r>
      <w:r w:rsidR="00CD7868" w:rsidRPr="00CF52C7">
        <w:rPr>
          <w:rFonts w:ascii="Trebuchet MS" w:hAnsi="Trebuchet MS" w:cs="Calibri"/>
          <w:sz w:val="22"/>
          <w:szCs w:val="22"/>
          <w:lang w:val="pl-PL" w:bidi="ar-SA"/>
        </w:rPr>
        <w:t>zie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 podlegać zmianie i waloryzacji. Podana cena zawiera wszystkie</w:t>
      </w:r>
      <w:r w:rsidR="0032672A"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>koszty prac i materiałów koniecznych do prawidłowego zrealizowania zamówienia według opisu</w:t>
      </w:r>
      <w:r w:rsidR="0032672A"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>podanego w Zapytaniu Ofertowym.</w:t>
      </w:r>
    </w:p>
    <w:p w:rsidR="00AD09B3" w:rsidRPr="00CF52C7" w:rsidRDefault="00AD09B3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7) Wszelką korespondencję w sprawie niniejszego postępowania należy kierować na poniższy adres:</w:t>
      </w:r>
    </w:p>
    <w:p w:rsidR="00AD09B3" w:rsidRPr="00CF52C7" w:rsidRDefault="00AD09B3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:rsidR="00AD09B3" w:rsidRPr="00CF52C7" w:rsidRDefault="00AD09B3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:rsidR="00AD09B3" w:rsidRPr="00CF52C7" w:rsidRDefault="00AD09B3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8) Oferta została złożona na ………… kolejno ponumerowanych i parafowanych stronach.</w:t>
      </w:r>
    </w:p>
    <w:p w:rsidR="00AD09B3" w:rsidRPr="00CF52C7" w:rsidRDefault="00AD09B3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9) Do oferty dołączono następujące dokumenty:</w:t>
      </w:r>
    </w:p>
    <w:p w:rsidR="00AD09B3" w:rsidRPr="00CF52C7" w:rsidRDefault="00AD09B3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1. Formularz </w:t>
      </w:r>
      <w:r w:rsidR="004861F9">
        <w:rPr>
          <w:rFonts w:ascii="Trebuchet MS" w:hAnsi="Trebuchet MS" w:cs="Calibri"/>
          <w:sz w:val="22"/>
          <w:szCs w:val="22"/>
          <w:lang w:val="pl-PL" w:bidi="ar-SA"/>
        </w:rPr>
        <w:t>ofertowy</w:t>
      </w:r>
    </w:p>
    <w:p w:rsidR="00AD09B3" w:rsidRPr="00CF52C7" w:rsidRDefault="00784823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2. </w:t>
      </w:r>
      <w:r w:rsidR="00AD09B3" w:rsidRPr="00CF52C7">
        <w:rPr>
          <w:rFonts w:ascii="Trebuchet MS" w:hAnsi="Trebuchet MS" w:cs="Calibri"/>
          <w:sz w:val="22"/>
          <w:szCs w:val="22"/>
          <w:lang w:val="pl-PL" w:bidi="ar-SA"/>
        </w:rPr>
        <w:t>Parafowany wzór umowy</w:t>
      </w:r>
    </w:p>
    <w:p w:rsidR="00AD09B3" w:rsidRPr="00CF52C7" w:rsidRDefault="00784823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3.</w:t>
      </w:r>
      <w:r w:rsidR="00AD09B3"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 Oświadczenie o braku powiązań osobowych i kapitałowych</w:t>
      </w:r>
    </w:p>
    <w:p w:rsidR="00AD09B3" w:rsidRPr="00CF52C7" w:rsidRDefault="00784823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4.</w:t>
      </w:r>
      <w:r w:rsidR="00AD09B3"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 Oświadczenie o spełnieniu warunków udziału w postępowaniu</w:t>
      </w:r>
    </w:p>
    <w:p w:rsidR="004861F9" w:rsidRPr="00CF52C7" w:rsidRDefault="00784823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5. </w:t>
      </w:r>
      <w:r w:rsidR="004861F9">
        <w:rPr>
          <w:rFonts w:ascii="Trebuchet MS" w:hAnsi="Trebuchet MS" w:cs="Calibri"/>
          <w:sz w:val="22"/>
          <w:szCs w:val="22"/>
          <w:lang w:val="pl-PL" w:bidi="ar-SA"/>
        </w:rPr>
        <w:t>Formularz cenowy</w:t>
      </w:r>
    </w:p>
    <w:p w:rsidR="00AD09B3" w:rsidRDefault="00A32505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</w:t>
      </w:r>
      <w:r w:rsidR="00AD09B3"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. </w:t>
      </w:r>
      <w:r w:rsidR="004861F9">
        <w:rPr>
          <w:rFonts w:ascii="Trebuchet MS" w:hAnsi="Trebuchet MS" w:cs="Calibri"/>
          <w:sz w:val="22"/>
          <w:szCs w:val="22"/>
          <w:lang w:val="pl-PL" w:bidi="ar-SA"/>
        </w:rPr>
        <w:t>Formularz doświadczenie</w:t>
      </w:r>
    </w:p>
    <w:p w:rsidR="00200E43" w:rsidRDefault="00200E43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7. Wykaz osób</w:t>
      </w: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</w:p>
    <w:p w:rsidR="00AD09B3" w:rsidRPr="00CF52C7" w:rsidRDefault="00AD09B3" w:rsidP="00777AFB">
      <w:pPr>
        <w:autoSpaceDE w:val="0"/>
        <w:autoSpaceDN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:rsidR="00AD09B3" w:rsidRPr="00CF52C7" w:rsidRDefault="00AD09B3" w:rsidP="00777AFB">
      <w:pPr>
        <w:autoSpaceDE w:val="0"/>
        <w:autoSpaceDN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:rsidR="00AD09B3" w:rsidRPr="00CF52C7" w:rsidRDefault="00CD7868" w:rsidP="00777AFB">
      <w:pPr>
        <w:autoSpaceDE w:val="0"/>
        <w:autoSpaceDN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o</w:t>
      </w:r>
      <w:r w:rsidR="00AD09B3" w:rsidRPr="00CF52C7">
        <w:rPr>
          <w:rFonts w:ascii="Trebuchet MS" w:hAnsi="Trebuchet MS" w:cs="Calibri"/>
          <w:sz w:val="22"/>
          <w:szCs w:val="22"/>
          <w:lang w:val="pl-PL" w:bidi="ar-SA"/>
        </w:rPr>
        <w:t>świadczeń woli w imieniu Wykonawcy</w:t>
      </w:r>
    </w:p>
    <w:p w:rsidR="00AD09B3" w:rsidRPr="00CF52C7" w:rsidRDefault="00AD09B3" w:rsidP="00777AFB">
      <w:pPr>
        <w:autoSpaceDE w:val="0"/>
        <w:autoSpaceDN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pieczątki</w:t>
      </w: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785840" w:rsidRPr="00CF52C7" w:rsidRDefault="00785840" w:rsidP="00777AFB">
      <w:pPr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b/>
          <w:sz w:val="22"/>
          <w:szCs w:val="22"/>
          <w:lang w:val="pl-PL" w:bidi="ar-SA"/>
        </w:rPr>
        <w:br w:type="page"/>
      </w:r>
    </w:p>
    <w:p w:rsidR="007C3326" w:rsidRDefault="007C3326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b/>
          <w:sz w:val="22"/>
          <w:szCs w:val="22"/>
          <w:lang w:val="pl-PL" w:bidi="ar-SA"/>
        </w:rPr>
        <w:t xml:space="preserve">Załącznik nr 3 </w:t>
      </w: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D27D20" w:rsidRDefault="00E6595C" w:rsidP="00777AFB">
      <w:pPr>
        <w:autoSpaceDE w:val="0"/>
        <w:autoSpaceDN w:val="0"/>
        <w:adjustRightInd w:val="0"/>
        <w:spacing w:before="0" w:after="0"/>
        <w:rPr>
          <w:rFonts w:ascii="Trebuchet MS" w:hAnsi="Trebuchet MS"/>
          <w:sz w:val="22"/>
          <w:szCs w:val="22"/>
          <w:lang w:val="pl-PL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nie jestem powiązany z Zamawiającym</w:t>
      </w:r>
      <w:r w:rsidR="0032672A"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>osobowo lub</w:t>
      </w:r>
      <w:r w:rsidR="0032672A" w:rsidRPr="00CF52C7">
        <w:rPr>
          <w:rFonts w:ascii="Trebuchet MS" w:hAnsi="Trebuchet MS" w:cs="Calibri"/>
          <w:sz w:val="22"/>
          <w:szCs w:val="22"/>
          <w:lang w:val="pl-PL" w:bidi="ar-SA"/>
        </w:rPr>
        <w:t> 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>kapitałowo, w postępowaniu zmierzaj</w:t>
      </w:r>
      <w:r w:rsidR="00880D84"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ącym do wyłonienia Wykonawcy </w:t>
      </w:r>
      <w:r w:rsidR="004861F9"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na opracowanie </w:t>
      </w:r>
      <w:r w:rsidR="004861F9">
        <w:rPr>
          <w:rFonts w:ascii="Trebuchet MS" w:hAnsi="Trebuchet MS"/>
          <w:sz w:val="22"/>
          <w:szCs w:val="22"/>
          <w:lang w:val="pl-PL"/>
        </w:rPr>
        <w:t>dokumentu pn.</w:t>
      </w:r>
      <w:r w:rsidR="004861F9" w:rsidRPr="00CF52C7">
        <w:rPr>
          <w:rFonts w:ascii="Trebuchet MS" w:hAnsi="Trebuchet MS"/>
          <w:sz w:val="22"/>
          <w:szCs w:val="22"/>
          <w:lang w:val="pl-PL"/>
        </w:rPr>
        <w:t xml:space="preserve"> </w:t>
      </w:r>
      <w:r w:rsidR="004861F9">
        <w:rPr>
          <w:rFonts w:ascii="Trebuchet MS" w:hAnsi="Trebuchet MS"/>
          <w:sz w:val="22"/>
          <w:szCs w:val="22"/>
          <w:lang w:val="pl-PL"/>
        </w:rPr>
        <w:t>„Koncepcja budowy systemu Szczecińskiego Rower</w:t>
      </w:r>
      <w:r w:rsidR="004720D9">
        <w:rPr>
          <w:rFonts w:ascii="Trebuchet MS" w:hAnsi="Trebuchet MS"/>
          <w:sz w:val="22"/>
          <w:szCs w:val="22"/>
          <w:lang w:val="pl-PL"/>
        </w:rPr>
        <w:t>u</w:t>
      </w:r>
      <w:r w:rsidR="004861F9">
        <w:rPr>
          <w:rFonts w:ascii="Trebuchet MS" w:hAnsi="Trebuchet MS"/>
          <w:sz w:val="22"/>
          <w:szCs w:val="22"/>
          <w:lang w:val="pl-PL"/>
        </w:rPr>
        <w:t xml:space="preserve"> Metropolitalnego”</w:t>
      </w:r>
      <w:r w:rsidR="00785840" w:rsidRPr="00CF52C7">
        <w:rPr>
          <w:rFonts w:ascii="Trebuchet MS" w:hAnsi="Trebuchet MS"/>
          <w:sz w:val="22"/>
          <w:szCs w:val="22"/>
          <w:lang w:val="pl-PL"/>
        </w:rPr>
        <w:t>.</w:t>
      </w:r>
      <w:r w:rsidR="00D27D20" w:rsidRPr="00CF52C7">
        <w:rPr>
          <w:rFonts w:ascii="Trebuchet MS" w:hAnsi="Trebuchet MS"/>
          <w:sz w:val="22"/>
          <w:szCs w:val="22"/>
          <w:lang w:val="pl-PL"/>
        </w:rPr>
        <w:t xml:space="preserve"> Działanie współfinansowane jest ze środk</w:t>
      </w:r>
      <w:r w:rsidR="009053DB">
        <w:rPr>
          <w:rFonts w:ascii="Trebuchet MS" w:hAnsi="Trebuchet MS"/>
          <w:sz w:val="22"/>
          <w:szCs w:val="22"/>
          <w:lang w:val="pl-PL"/>
        </w:rPr>
        <w:t>ów</w:t>
      </w:r>
      <w:r w:rsidR="00D27D20" w:rsidRPr="00CF52C7">
        <w:rPr>
          <w:rFonts w:ascii="Trebuchet MS" w:hAnsi="Trebuchet MS"/>
          <w:sz w:val="22"/>
          <w:szCs w:val="22"/>
          <w:lang w:val="pl-PL"/>
        </w:rPr>
        <w:t xml:space="preserve"> pochodzących z Unii Europejskiej w</w:t>
      </w:r>
      <w:r w:rsidR="0032672A" w:rsidRPr="00CF52C7">
        <w:rPr>
          <w:rFonts w:ascii="Trebuchet MS" w:hAnsi="Trebuchet MS"/>
          <w:sz w:val="22"/>
          <w:szCs w:val="22"/>
          <w:lang w:val="pl-PL"/>
        </w:rPr>
        <w:t> </w:t>
      </w:r>
      <w:r w:rsidR="00D27D20" w:rsidRPr="00CF52C7">
        <w:rPr>
          <w:rFonts w:ascii="Trebuchet MS" w:hAnsi="Trebuchet MS"/>
          <w:sz w:val="22"/>
          <w:szCs w:val="22"/>
          <w:lang w:val="pl-PL"/>
        </w:rPr>
        <w:t>ramach Programu Operacyjnego Pomoc Techniczna 2014 -2020.</w:t>
      </w:r>
    </w:p>
    <w:p w:rsidR="00AD093F" w:rsidRPr="00CF52C7" w:rsidRDefault="00AD093F" w:rsidP="00777AFB">
      <w:pPr>
        <w:autoSpaceDE w:val="0"/>
        <w:autoSpaceDN w:val="0"/>
        <w:adjustRightInd w:val="0"/>
        <w:spacing w:before="0" w:after="0"/>
        <w:rPr>
          <w:rFonts w:ascii="Trebuchet MS" w:hAnsi="Trebuchet MS"/>
          <w:sz w:val="22"/>
          <w:szCs w:val="22"/>
          <w:lang w:val="pl-PL"/>
        </w:rPr>
      </w:pP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Przez powiązania kapitałowe lub</w:t>
      </w:r>
      <w:r w:rsidR="0032672A"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>osobowe rozumie się wzajemne powiązania między Zamawiającym lub osobami upoważnionymi do</w:t>
      </w:r>
      <w:r w:rsidR="0032672A"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>zaciągania zobowiązań w imieniu Zamawiającego lub osobami wykonującymi w imieniu</w:t>
      </w:r>
      <w:r w:rsidR="0032672A"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>Zamawiającego czynności zwi</w:t>
      </w:r>
      <w:r w:rsidR="00D27D20"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ązanych z przygotowaniem </w:t>
      </w:r>
      <w:r w:rsidR="00D27D20" w:rsidRPr="00CF52C7">
        <w:rPr>
          <w:rFonts w:ascii="Trebuchet MS" w:hAnsi="Trebuchet MS" w:cs="Calibri"/>
          <w:sz w:val="22"/>
          <w:szCs w:val="22"/>
          <w:lang w:val="pl-PL" w:bidi="ar-SA"/>
        </w:rPr>
        <w:br/>
        <w:t xml:space="preserve">i 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>przeprowadzeniem procedury wyboru</w:t>
      </w:r>
      <w:r w:rsidR="0032672A"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>Wykonawcy a Wykonawcą, polegające w szczególności na:</w:t>
      </w: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</w:t>
      </w:r>
      <w:r w:rsidR="0032672A"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>pełnomocnika;</w:t>
      </w: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</w:t>
      </w: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prostej, pokrewieństwa lub powinowactwa w linii bocznej do drugiego stopnia lub w stosunku</w:t>
      </w: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przysposobienia, opieki lub kurateli.</w:t>
      </w:r>
    </w:p>
    <w:p w:rsidR="00D27D20" w:rsidRPr="00CF52C7" w:rsidRDefault="00D27D20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D27D20" w:rsidRPr="00CF52C7" w:rsidRDefault="00D27D20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....................................</w:t>
      </w:r>
    </w:p>
    <w:p w:rsidR="00E6595C" w:rsidRPr="00CF52C7" w:rsidRDefault="00AD093F" w:rsidP="00777AFB">
      <w:pPr>
        <w:autoSpaceDE w:val="0"/>
        <w:autoSpaceDN w:val="0"/>
        <w:adjustRightInd w:val="0"/>
        <w:spacing w:before="0" w:after="0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                                        </w:t>
      </w:r>
      <w:r w:rsidR="00E6595C" w:rsidRPr="00CF52C7">
        <w:rPr>
          <w:rFonts w:ascii="Trebuchet MS" w:hAnsi="Trebuchet MS" w:cs="Calibri"/>
          <w:sz w:val="22"/>
          <w:szCs w:val="22"/>
          <w:lang w:val="pl-PL" w:bidi="ar-SA"/>
        </w:rPr>
        <w:t>(podpis)</w:t>
      </w:r>
    </w:p>
    <w:p w:rsidR="00D27D20" w:rsidRPr="00CF52C7" w:rsidRDefault="00D27D20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D27D20" w:rsidRDefault="00D27D20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E31AA8" w:rsidRPr="00CF52C7" w:rsidRDefault="00E31AA8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D27D20" w:rsidRPr="00CF52C7" w:rsidRDefault="00D27D20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E6595C" w:rsidRPr="00CF52C7" w:rsidRDefault="00E6595C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W związku z zaistnieniem jednej z powyższych okoliczności podlegam wyłączeniu</w:t>
      </w:r>
      <w:r w:rsidR="00005272"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>z niniejszego postępowania</w:t>
      </w:r>
    </w:p>
    <w:p w:rsidR="00AD093F" w:rsidRDefault="00AD093F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</w:p>
    <w:p w:rsidR="00AD093F" w:rsidRDefault="00E6595C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Miejscowość ......................</w:t>
      </w:r>
      <w:r w:rsidR="00D27D20" w:rsidRPr="00CF52C7">
        <w:rPr>
          <w:rFonts w:ascii="Trebuchet MS" w:hAnsi="Trebuchet MS" w:cs="Calibri"/>
          <w:sz w:val="22"/>
          <w:szCs w:val="22"/>
          <w:lang w:val="pl-PL" w:bidi="ar-SA"/>
        </w:rPr>
        <w:t>... dni</w:t>
      </w:r>
      <w:r w:rsidR="003061F8" w:rsidRPr="00CF52C7">
        <w:rPr>
          <w:rFonts w:ascii="Trebuchet MS" w:hAnsi="Trebuchet MS" w:cs="Calibri"/>
          <w:sz w:val="22"/>
          <w:szCs w:val="22"/>
          <w:lang w:val="pl-PL" w:bidi="ar-SA"/>
        </w:rPr>
        <w:t>a</w:t>
      </w:r>
      <w:r w:rsidR="00AD093F">
        <w:rPr>
          <w:rFonts w:ascii="Trebuchet MS" w:hAnsi="Trebuchet MS" w:cs="Calibri"/>
          <w:sz w:val="22"/>
          <w:szCs w:val="22"/>
          <w:lang w:val="pl-PL" w:bidi="ar-SA"/>
        </w:rPr>
        <w:t>..............                       …………………………………</w:t>
      </w:r>
    </w:p>
    <w:p w:rsidR="00E31AA8" w:rsidRDefault="00AD093F" w:rsidP="00E31AA8">
      <w:pPr>
        <w:autoSpaceDE w:val="0"/>
        <w:autoSpaceDN w:val="0"/>
        <w:adjustRightInd w:val="0"/>
        <w:spacing w:before="0" w:after="0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               </w:t>
      </w:r>
      <w:r w:rsidR="00E6595C" w:rsidRPr="00CF52C7">
        <w:rPr>
          <w:rFonts w:ascii="Trebuchet MS" w:hAnsi="Trebuchet MS" w:cs="Calibri"/>
          <w:sz w:val="22"/>
          <w:szCs w:val="22"/>
          <w:lang w:val="pl-PL" w:bidi="ar-SA"/>
        </w:rPr>
        <w:t>(podpi</w:t>
      </w:r>
      <w:r w:rsidR="00D27D20" w:rsidRPr="00CF52C7">
        <w:rPr>
          <w:rFonts w:ascii="Trebuchet MS" w:hAnsi="Trebuchet MS" w:cs="Calibri"/>
          <w:sz w:val="22"/>
          <w:szCs w:val="22"/>
          <w:lang w:val="pl-PL" w:bidi="ar-SA"/>
        </w:rPr>
        <w:t>s)</w:t>
      </w:r>
    </w:p>
    <w:p w:rsidR="007C3326" w:rsidRDefault="007C3326" w:rsidP="00E31AA8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7C3326" w:rsidRDefault="007C3326" w:rsidP="00E31AA8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D27D20" w:rsidRPr="00E31AA8" w:rsidRDefault="00D27D20" w:rsidP="00E31AA8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b/>
          <w:sz w:val="22"/>
          <w:szCs w:val="22"/>
          <w:lang w:val="pl-PL" w:bidi="ar-SA"/>
        </w:rPr>
        <w:t>Załącznik nr 4</w:t>
      </w:r>
    </w:p>
    <w:p w:rsidR="00D27D20" w:rsidRPr="00CF52C7" w:rsidRDefault="00D27D20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D27D20" w:rsidRPr="00CF52C7" w:rsidRDefault="00D27D20" w:rsidP="00777AFB">
      <w:pPr>
        <w:autoSpaceDE w:val="0"/>
        <w:autoSpaceDN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data……………….</w:t>
      </w:r>
    </w:p>
    <w:p w:rsidR="00D27D20" w:rsidRPr="00CF52C7" w:rsidRDefault="00D27D20" w:rsidP="00777AFB">
      <w:pPr>
        <w:autoSpaceDE w:val="0"/>
        <w:autoSpaceDN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D27D20" w:rsidRPr="00CF52C7" w:rsidRDefault="00D27D20" w:rsidP="00777AFB">
      <w:pPr>
        <w:autoSpaceDE w:val="0"/>
        <w:autoSpaceDN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D27D20" w:rsidRPr="00CF52C7" w:rsidRDefault="00D27D20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:rsidR="00D27D20" w:rsidRPr="00CF52C7" w:rsidRDefault="00D27D20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D27D20" w:rsidRPr="00CF52C7" w:rsidRDefault="00D27D20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D27D20" w:rsidRPr="00CF52C7" w:rsidRDefault="00D27D20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D27D20" w:rsidRPr="00CF52C7" w:rsidRDefault="00D27D20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D27D20" w:rsidRPr="00CF52C7" w:rsidRDefault="00D27D20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D27D20" w:rsidRPr="00CF52C7" w:rsidRDefault="00D27D20" w:rsidP="00777AFB">
      <w:pPr>
        <w:autoSpaceDE w:val="0"/>
        <w:autoSpaceDN w:val="0"/>
        <w:adjustRightInd w:val="0"/>
        <w:spacing w:before="0" w:after="0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D27D20" w:rsidRPr="00CF52C7" w:rsidRDefault="00D27D20" w:rsidP="00777AFB">
      <w:pPr>
        <w:autoSpaceDE w:val="0"/>
        <w:autoSpaceDN w:val="0"/>
        <w:adjustRightInd w:val="0"/>
        <w:spacing w:before="0" w:after="0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D27D20" w:rsidRPr="00CF52C7" w:rsidRDefault="00D27D20" w:rsidP="00777AFB">
      <w:pPr>
        <w:autoSpaceDE w:val="0"/>
        <w:autoSpaceDN w:val="0"/>
        <w:adjustRightInd w:val="0"/>
        <w:spacing w:before="0" w:after="0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D27D20" w:rsidRPr="00CF52C7" w:rsidRDefault="00D27D20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Imię ……………………………………………………….</w:t>
      </w:r>
    </w:p>
    <w:p w:rsidR="00D27D20" w:rsidRPr="00CF52C7" w:rsidRDefault="00D27D20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</w:t>
      </w:r>
    </w:p>
    <w:p w:rsidR="00D27D20" w:rsidRPr="00CF52C7" w:rsidRDefault="00D27D20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3C6D88" w:rsidRDefault="00D27D20" w:rsidP="00777AFB">
      <w:pPr>
        <w:autoSpaceDE w:val="0"/>
        <w:autoSpaceDN w:val="0"/>
        <w:adjustRightInd w:val="0"/>
        <w:spacing w:before="0" w:after="0"/>
        <w:rPr>
          <w:rFonts w:ascii="Trebuchet MS" w:hAnsi="Trebuchet MS"/>
          <w:sz w:val="22"/>
          <w:szCs w:val="22"/>
          <w:lang w:val="pl-PL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Ja, niżej podpisana/podpisany oświadczam, iż spełniam warunki udziału w postępowaniu zmierzającym do wyłonienia Wykonawcy zadania: </w:t>
      </w:r>
      <w:r w:rsidR="004861F9"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na opracowanie </w:t>
      </w:r>
      <w:r w:rsidR="004861F9">
        <w:rPr>
          <w:rFonts w:ascii="Trebuchet MS" w:hAnsi="Trebuchet MS"/>
          <w:sz w:val="22"/>
          <w:szCs w:val="22"/>
          <w:lang w:val="pl-PL"/>
        </w:rPr>
        <w:t>dokumentu pn.</w:t>
      </w:r>
      <w:r w:rsidR="004861F9" w:rsidRPr="00CF52C7">
        <w:rPr>
          <w:rFonts w:ascii="Trebuchet MS" w:hAnsi="Trebuchet MS"/>
          <w:sz w:val="22"/>
          <w:szCs w:val="22"/>
          <w:lang w:val="pl-PL"/>
        </w:rPr>
        <w:t xml:space="preserve"> </w:t>
      </w:r>
      <w:r w:rsidR="004861F9">
        <w:rPr>
          <w:rFonts w:ascii="Trebuchet MS" w:hAnsi="Trebuchet MS"/>
          <w:sz w:val="22"/>
          <w:szCs w:val="22"/>
          <w:lang w:val="pl-PL"/>
        </w:rPr>
        <w:t>„Koncepcja budowy systemu Szczecińskiego Rower Metropolitalnego”</w:t>
      </w:r>
      <w:r w:rsidR="00785840" w:rsidRPr="00CF52C7">
        <w:rPr>
          <w:rFonts w:ascii="Trebuchet MS" w:hAnsi="Trebuchet MS"/>
          <w:sz w:val="22"/>
          <w:szCs w:val="22"/>
          <w:lang w:val="pl-PL"/>
        </w:rPr>
        <w:t>.</w:t>
      </w:r>
      <w:r w:rsidRPr="00CF52C7">
        <w:rPr>
          <w:rFonts w:ascii="Trebuchet MS" w:hAnsi="Trebuchet MS"/>
          <w:sz w:val="22"/>
          <w:szCs w:val="22"/>
          <w:lang w:val="pl-PL"/>
        </w:rPr>
        <w:t xml:space="preserve"> Działanie współfinansowane jest ze środk</w:t>
      </w:r>
      <w:r w:rsidR="00777AFB">
        <w:rPr>
          <w:rFonts w:ascii="Trebuchet MS" w:hAnsi="Trebuchet MS"/>
          <w:sz w:val="22"/>
          <w:szCs w:val="22"/>
          <w:lang w:val="pl-PL"/>
        </w:rPr>
        <w:t>ów</w:t>
      </w:r>
      <w:r w:rsidRPr="00CF52C7">
        <w:rPr>
          <w:rFonts w:ascii="Trebuchet MS" w:hAnsi="Trebuchet MS"/>
          <w:sz w:val="22"/>
          <w:szCs w:val="22"/>
          <w:lang w:val="pl-PL"/>
        </w:rPr>
        <w:t xml:space="preserve"> pochodzących z Unii Europejskiej w ramach Programu Operacyjnego Pomoc Techniczna 2014 -2020</w:t>
      </w:r>
      <w:r w:rsidR="00AD093F">
        <w:rPr>
          <w:rFonts w:ascii="Trebuchet MS" w:hAnsi="Trebuchet MS"/>
          <w:sz w:val="22"/>
          <w:szCs w:val="22"/>
          <w:lang w:val="pl-PL"/>
        </w:rPr>
        <w:t>.</w:t>
      </w:r>
    </w:p>
    <w:p w:rsidR="00AD093F" w:rsidRDefault="00AD093F" w:rsidP="00777AFB">
      <w:pPr>
        <w:autoSpaceDE w:val="0"/>
        <w:autoSpaceDN w:val="0"/>
        <w:adjustRightInd w:val="0"/>
        <w:spacing w:before="0" w:after="0"/>
        <w:rPr>
          <w:rFonts w:ascii="Trebuchet MS" w:hAnsi="Trebuchet MS"/>
          <w:sz w:val="22"/>
          <w:szCs w:val="22"/>
          <w:lang w:val="pl-PL"/>
        </w:rPr>
      </w:pPr>
      <w:proofErr w:type="spellStart"/>
      <w:r>
        <w:rPr>
          <w:rFonts w:ascii="Trebuchet MS" w:hAnsi="Trebuchet MS"/>
          <w:sz w:val="22"/>
          <w:szCs w:val="22"/>
          <w:lang w:val="pl-PL"/>
        </w:rPr>
        <w:t>Ośiwdaczem</w:t>
      </w:r>
      <w:proofErr w:type="spellEnd"/>
      <w:r>
        <w:rPr>
          <w:rFonts w:ascii="Trebuchet MS" w:hAnsi="Trebuchet MS"/>
          <w:sz w:val="22"/>
          <w:szCs w:val="22"/>
          <w:lang w:val="pl-PL"/>
        </w:rPr>
        <w:t xml:space="preserve"> że:</w:t>
      </w:r>
    </w:p>
    <w:p w:rsidR="004A62B6" w:rsidRPr="00CF52C7" w:rsidRDefault="004A62B6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>) posiadam niezbędną wiedzę i doświadczenie;</w:t>
      </w:r>
    </w:p>
    <w:p w:rsidR="004A62B6" w:rsidRPr="00C76829" w:rsidRDefault="004A62B6" w:rsidP="00777AFB">
      <w:pPr>
        <w:tabs>
          <w:tab w:val="left" w:pos="567"/>
        </w:tabs>
        <w:suppressAutoHyphens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b</w:t>
      </w:r>
      <w:r w:rsidR="00D27D20" w:rsidRPr="004A62B6">
        <w:rPr>
          <w:rFonts w:ascii="Trebuchet MS" w:hAnsi="Trebuchet MS" w:cs="Calibri"/>
          <w:b/>
          <w:sz w:val="22"/>
          <w:szCs w:val="22"/>
          <w:lang w:val="pl-PL" w:bidi="ar-SA"/>
        </w:rPr>
        <w:t>)</w:t>
      </w:r>
      <w:r w:rsidR="00D27D20" w:rsidRPr="004A62B6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posiadam w zespole opracowującym dokument będący przedmiotem postępowania przynajmniej jednego eksperta z zakresu funkcjonowania transportu publicznego oraz przynajmniej jednego eksperta z </w:t>
      </w:r>
      <w:proofErr w:type="spellStart"/>
      <w:r>
        <w:rPr>
          <w:rFonts w:ascii="Trebuchet MS" w:hAnsi="Trebuchet MS" w:cs="Calibri"/>
          <w:sz w:val="22"/>
          <w:szCs w:val="22"/>
          <w:lang w:val="pl-PL" w:bidi="ar-SA"/>
        </w:rPr>
        <w:t>doświadczeiem</w:t>
      </w:r>
      <w:proofErr w:type="spellEnd"/>
      <w:r>
        <w:rPr>
          <w:rFonts w:ascii="Trebuchet MS" w:hAnsi="Trebuchet MS" w:cs="Calibri"/>
          <w:sz w:val="22"/>
          <w:szCs w:val="22"/>
          <w:lang w:val="pl-PL" w:bidi="ar-SA"/>
        </w:rPr>
        <w:t xml:space="preserve"> przy realizacji systemu roweru miejskiego/publicznego.</w:t>
      </w:r>
    </w:p>
    <w:p w:rsidR="00D27D20" w:rsidRPr="00E31AA8" w:rsidRDefault="00D27D20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E31AA8">
        <w:rPr>
          <w:rFonts w:ascii="Trebuchet MS" w:hAnsi="Trebuchet MS" w:cs="Calibri"/>
          <w:sz w:val="22"/>
          <w:szCs w:val="22"/>
          <w:lang w:val="pl-PL" w:bidi="ar-SA"/>
        </w:rPr>
        <w:t>c) znajduję się w sytuacji ekonomicznej i finansowej zapewniającej wykonanie zamówienia;</w:t>
      </w:r>
    </w:p>
    <w:p w:rsidR="00D27D20" w:rsidRPr="00CF52C7" w:rsidRDefault="00D27D20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d) nie została otwarta w stosunku do mnie likwidacja, ani nie została ogłoszona upadłość,</w:t>
      </w:r>
      <w:r w:rsidR="0032672A"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>a także, że nie zalegam z opłacaniem podatków, ani składek na ubezpieczenie społeczne lub</w:t>
      </w:r>
      <w:r w:rsidR="0032672A"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zdrowotne </w:t>
      </w:r>
      <w:r w:rsidR="003C6D88" w:rsidRPr="00CF52C7"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>(z wyjątkiem przypadków, kiedy uzyskane zostało przewidziane prawem</w:t>
      </w:r>
      <w:r w:rsidR="0032672A"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>zwolnienie, odroczenie, rozłożenia na raty zaległych płatności lub wstrzymanie w całości</w:t>
      </w:r>
      <w:r w:rsidR="0032672A"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>wykonania decyzji właściwego organu);</w:t>
      </w:r>
    </w:p>
    <w:p w:rsidR="00D27D20" w:rsidRPr="00CF52C7" w:rsidRDefault="00D27D20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e) spełniam warunki stawiane w Zapytaniu ofertowym oraz oświadczam, iż przyjmuję je </w:t>
      </w:r>
      <w:r w:rsidR="003C6D88" w:rsidRPr="00CF52C7"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>do</w:t>
      </w:r>
      <w:r w:rsidR="0032672A"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>wiadomości i stosowania.</w:t>
      </w:r>
    </w:p>
    <w:p w:rsidR="003C6D88" w:rsidRPr="00CF52C7" w:rsidRDefault="003C6D88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3C6D88" w:rsidRPr="00CF52C7" w:rsidRDefault="003C6D88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3C6D88" w:rsidRPr="00CF52C7" w:rsidRDefault="003C6D88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3C6D88" w:rsidRPr="00CF52C7" w:rsidRDefault="003C6D88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D27D20" w:rsidRPr="00CF52C7" w:rsidRDefault="00AD093F" w:rsidP="00777AFB">
      <w:pPr>
        <w:autoSpaceDE w:val="0"/>
        <w:autoSpaceDN w:val="0"/>
        <w:adjustRightInd w:val="0"/>
        <w:spacing w:before="0" w:after="0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                         </w:t>
      </w:r>
      <w:r w:rsidR="00D27D20" w:rsidRPr="00CF52C7">
        <w:rPr>
          <w:rFonts w:ascii="Trebuchet MS" w:hAnsi="Trebuchet MS" w:cs="Calibri"/>
          <w:sz w:val="22"/>
          <w:szCs w:val="22"/>
          <w:lang w:val="pl-PL" w:bidi="ar-SA"/>
        </w:rPr>
        <w:t>……...…………………………………….</w:t>
      </w:r>
    </w:p>
    <w:p w:rsidR="00D27D20" w:rsidRPr="00CF52C7" w:rsidRDefault="00D27D20" w:rsidP="00777AFB">
      <w:pPr>
        <w:autoSpaceDE w:val="0"/>
        <w:autoSpaceDN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 (pieczątka i podpis osoby upoważnionej)</w:t>
      </w:r>
    </w:p>
    <w:p w:rsidR="003C6D88" w:rsidRPr="00CF52C7" w:rsidRDefault="003C6D88" w:rsidP="00777AFB">
      <w:pPr>
        <w:autoSpaceDE w:val="0"/>
        <w:autoSpaceDN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3C6D88" w:rsidRPr="00CF52C7" w:rsidRDefault="003C6D88" w:rsidP="00777AFB">
      <w:pPr>
        <w:autoSpaceDE w:val="0"/>
        <w:autoSpaceDN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3C6D88" w:rsidRPr="00CF52C7" w:rsidRDefault="003C6D88" w:rsidP="00777AFB">
      <w:pPr>
        <w:autoSpaceDE w:val="0"/>
        <w:autoSpaceDN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7C3326" w:rsidRDefault="007C3326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7C3326" w:rsidRDefault="007C3326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FB07E8" w:rsidRPr="00CF52C7" w:rsidRDefault="00FB07E8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b/>
          <w:sz w:val="22"/>
          <w:szCs w:val="22"/>
          <w:lang w:val="pl-PL" w:bidi="ar-SA"/>
        </w:rPr>
        <w:t>Załącznik nr 5</w:t>
      </w:r>
    </w:p>
    <w:p w:rsidR="00FB07E8" w:rsidRPr="00CF52C7" w:rsidRDefault="00FB07E8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B07E8" w:rsidRPr="00CF52C7" w:rsidRDefault="00FB07E8" w:rsidP="00777AFB">
      <w:pPr>
        <w:autoSpaceDE w:val="0"/>
        <w:autoSpaceDN w:val="0"/>
        <w:adjustRightInd w:val="0"/>
        <w:spacing w:before="0" w:after="0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Umowa Nr ………………– WZÓR</w:t>
      </w:r>
    </w:p>
    <w:p w:rsidR="00FB07E8" w:rsidRPr="00CF52C7" w:rsidRDefault="00FB07E8" w:rsidP="00777AFB">
      <w:pPr>
        <w:autoSpaceDE w:val="0"/>
        <w:autoSpaceDN w:val="0"/>
        <w:adjustRightInd w:val="0"/>
        <w:spacing w:before="0" w:after="0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FB07E8" w:rsidRPr="00CF52C7" w:rsidRDefault="00FB07E8" w:rsidP="00777AFB">
      <w:pPr>
        <w:autoSpaceDE w:val="0"/>
        <w:autoSpaceDN w:val="0"/>
        <w:adjustRightInd w:val="0"/>
        <w:spacing w:before="0" w:after="0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FB07E8" w:rsidRPr="00CF52C7" w:rsidRDefault="00FB07E8" w:rsidP="00777AFB">
      <w:pPr>
        <w:autoSpaceDE w:val="0"/>
        <w:autoSpaceDN w:val="0"/>
        <w:adjustRightInd w:val="0"/>
        <w:spacing w:before="0" w:after="0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FB07E8" w:rsidRPr="00CF52C7" w:rsidRDefault="00AD093F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zawarta w dniu ………… 2017</w:t>
      </w:r>
      <w:r w:rsidR="00FB07E8" w:rsidRPr="00CF52C7">
        <w:rPr>
          <w:rFonts w:ascii="Trebuchet MS" w:hAnsi="Trebuchet MS" w:cs="Calibri"/>
          <w:sz w:val="22"/>
          <w:szCs w:val="22"/>
          <w:lang w:val="pl-PL" w:bidi="ar-SA"/>
        </w:rPr>
        <w:t>r. w Szczecinie  pomiędzy Stowarzyszeniem Szczecińskiego Obszaru Metropolitalnego, pl. Kilińs</w:t>
      </w:r>
      <w:r>
        <w:rPr>
          <w:rFonts w:ascii="Trebuchet MS" w:hAnsi="Trebuchet MS" w:cs="Calibri"/>
          <w:sz w:val="22"/>
          <w:szCs w:val="22"/>
          <w:lang w:val="pl-PL" w:bidi="ar-SA"/>
        </w:rPr>
        <w:t>kiego 3, 71-414 Szczecin , zwanym</w:t>
      </w:r>
      <w:r w:rsidR="00FB07E8"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 dalej „Zamawiającym”,</w:t>
      </w:r>
    </w:p>
    <w:p w:rsidR="00FB07E8" w:rsidRPr="00CF52C7" w:rsidRDefault="00FB07E8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reprezentowanym przez:</w:t>
      </w:r>
    </w:p>
    <w:p w:rsidR="00FB07E8" w:rsidRPr="00CF52C7" w:rsidRDefault="00FB07E8" w:rsidP="00777AFB">
      <w:pPr>
        <w:numPr>
          <w:ilvl w:val="0"/>
          <w:numId w:val="2"/>
        </w:numPr>
        <w:autoSpaceDE w:val="0"/>
        <w:autoSpaceDN w:val="0"/>
        <w:adjustRightInd w:val="0"/>
        <w:spacing w:before="0" w:after="0"/>
        <w:contextualSpacing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Romana </w:t>
      </w:r>
      <w:proofErr w:type="spellStart"/>
      <w:r w:rsidRPr="00CF52C7">
        <w:rPr>
          <w:rFonts w:ascii="Trebuchet MS" w:hAnsi="Trebuchet MS" w:cs="Calibri"/>
          <w:sz w:val="22"/>
          <w:szCs w:val="22"/>
          <w:lang w:val="pl-PL" w:bidi="ar-SA"/>
        </w:rPr>
        <w:t>Walaszkowskiego</w:t>
      </w:r>
      <w:proofErr w:type="spellEnd"/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 – Dyrektor</w:t>
      </w:r>
      <w:r w:rsidR="00AD093F">
        <w:rPr>
          <w:rFonts w:ascii="Trebuchet MS" w:hAnsi="Trebuchet MS" w:cs="Calibri"/>
          <w:sz w:val="22"/>
          <w:szCs w:val="22"/>
          <w:lang w:val="pl-PL" w:bidi="ar-SA"/>
        </w:rPr>
        <w:t>a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 Biura </w:t>
      </w:r>
      <w:r w:rsidR="00A12A84">
        <w:rPr>
          <w:rFonts w:ascii="Trebuchet MS" w:hAnsi="Trebuchet MS" w:cs="Calibri"/>
          <w:sz w:val="22"/>
          <w:szCs w:val="22"/>
          <w:lang w:val="pl-PL" w:bidi="ar-SA"/>
        </w:rPr>
        <w:t xml:space="preserve"> Stowarzyszenia Szczecińskiego Obszaru Metropolitalnego,</w:t>
      </w:r>
    </w:p>
    <w:p w:rsidR="00FB07E8" w:rsidRPr="00CF52C7" w:rsidRDefault="00FB07E8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B07E8" w:rsidRPr="00CF52C7" w:rsidRDefault="00FB07E8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a</w:t>
      </w:r>
    </w:p>
    <w:p w:rsidR="00FB07E8" w:rsidRPr="00CF52C7" w:rsidRDefault="00A12A84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2.  </w:t>
      </w:r>
      <w:r w:rsidR="00FB07E8" w:rsidRPr="00CF52C7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</w:t>
      </w:r>
    </w:p>
    <w:p w:rsidR="00FB07E8" w:rsidRPr="00CF52C7" w:rsidRDefault="00FB07E8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zwanym dalej „Wykonawcą”,</w:t>
      </w:r>
    </w:p>
    <w:p w:rsidR="00FB07E8" w:rsidRPr="00CF52C7" w:rsidRDefault="00FB07E8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B07E8" w:rsidRPr="00CF52C7" w:rsidRDefault="00FB07E8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zgodnie z art. 4 pkt 8 ustawy z dnia 29 stycznia 2004r. Prawo zamówień publicznych (</w:t>
      </w:r>
      <w:proofErr w:type="spellStart"/>
      <w:r w:rsidR="00777AFB">
        <w:rPr>
          <w:rFonts w:ascii="Trebuchet MS" w:hAnsi="Trebuchet MS" w:cs="Calibri"/>
          <w:sz w:val="22"/>
          <w:szCs w:val="22"/>
          <w:lang w:val="pl-PL" w:bidi="ar-SA"/>
        </w:rPr>
        <w:t>t.j.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>Dz</w:t>
      </w:r>
      <w:proofErr w:type="spellEnd"/>
      <w:r w:rsidRPr="00CF52C7">
        <w:rPr>
          <w:rFonts w:ascii="Trebuchet MS" w:hAnsi="Trebuchet MS" w:cs="Calibri"/>
          <w:sz w:val="22"/>
          <w:szCs w:val="22"/>
          <w:lang w:val="pl-PL" w:bidi="ar-SA"/>
        </w:rPr>
        <w:t>. U. z 201</w:t>
      </w:r>
      <w:r w:rsidR="00777AFB">
        <w:rPr>
          <w:rFonts w:ascii="Trebuchet MS" w:hAnsi="Trebuchet MS" w:cs="Calibri"/>
          <w:sz w:val="22"/>
          <w:szCs w:val="22"/>
          <w:lang w:val="pl-PL" w:bidi="ar-SA"/>
        </w:rPr>
        <w:t xml:space="preserve">5 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r., </w:t>
      </w:r>
      <w:r w:rsidR="00777AFB">
        <w:rPr>
          <w:rFonts w:ascii="Trebuchet MS" w:hAnsi="Trebuchet MS" w:cs="Calibri"/>
          <w:sz w:val="22"/>
          <w:szCs w:val="22"/>
          <w:lang w:val="pl-PL" w:bidi="ar-SA"/>
        </w:rPr>
        <w:t>poz.  2164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ze zm.), w wyniku zapytania </w:t>
      </w:r>
      <w:r w:rsidRPr="00B3259A">
        <w:rPr>
          <w:rFonts w:ascii="Trebuchet MS" w:hAnsi="Trebuchet MS" w:cs="Calibri"/>
          <w:sz w:val="22"/>
          <w:szCs w:val="22"/>
          <w:lang w:val="pl-PL" w:bidi="ar-SA"/>
        </w:rPr>
        <w:t xml:space="preserve">ofertowego </w:t>
      </w:r>
      <w:r w:rsidR="007A7CEF" w:rsidRPr="00B3259A">
        <w:rPr>
          <w:rFonts w:ascii="Trebuchet MS" w:hAnsi="Trebuchet MS" w:cs="Calibri"/>
          <w:sz w:val="22"/>
          <w:szCs w:val="22"/>
          <w:lang w:val="pl-PL" w:bidi="ar-SA"/>
        </w:rPr>
        <w:t xml:space="preserve">nr </w:t>
      </w:r>
      <w:r w:rsidR="00B3259A" w:rsidRPr="00B3259A">
        <w:rPr>
          <w:rFonts w:ascii="Trebuchet MS" w:hAnsi="Trebuchet MS" w:cs="Calibri"/>
          <w:sz w:val="22"/>
          <w:szCs w:val="22"/>
          <w:lang w:val="pl-PL" w:bidi="ar-SA"/>
        </w:rPr>
        <w:t>1</w:t>
      </w:r>
      <w:r w:rsidRPr="00B3259A">
        <w:rPr>
          <w:rFonts w:ascii="Trebuchet MS" w:hAnsi="Trebuchet MS" w:cs="Calibri"/>
          <w:sz w:val="22"/>
          <w:szCs w:val="22"/>
          <w:lang w:val="pl-PL" w:bidi="ar-SA"/>
        </w:rPr>
        <w:t>/</w:t>
      </w:r>
      <w:r w:rsidR="00B3259A" w:rsidRPr="00B3259A">
        <w:rPr>
          <w:rFonts w:ascii="Trebuchet MS" w:hAnsi="Trebuchet MS" w:cs="Calibri"/>
          <w:sz w:val="22"/>
          <w:szCs w:val="22"/>
          <w:lang w:val="pl-PL" w:bidi="ar-SA"/>
        </w:rPr>
        <w:t>5/ZIT/SSOM/2017 z dnia 17.05</w:t>
      </w:r>
      <w:r w:rsidR="007A7CEF" w:rsidRPr="00B3259A">
        <w:rPr>
          <w:rFonts w:ascii="Trebuchet MS" w:hAnsi="Trebuchet MS" w:cs="Calibri"/>
          <w:sz w:val="22"/>
          <w:szCs w:val="22"/>
          <w:lang w:val="pl-PL" w:bidi="ar-SA"/>
        </w:rPr>
        <w:t>.2017</w:t>
      </w:r>
      <w:r w:rsidRPr="00B3259A">
        <w:rPr>
          <w:rFonts w:ascii="Trebuchet MS" w:hAnsi="Trebuchet MS" w:cs="Calibri"/>
          <w:sz w:val="22"/>
          <w:szCs w:val="22"/>
          <w:lang w:val="pl-PL" w:bidi="ar-SA"/>
        </w:rPr>
        <w:t xml:space="preserve"> r.</w:t>
      </w:r>
    </w:p>
    <w:p w:rsidR="00FB07E8" w:rsidRPr="00CF52C7" w:rsidRDefault="00FB07E8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B07E8" w:rsidRPr="00BF32C0" w:rsidRDefault="00FB07E8" w:rsidP="00777AFB">
      <w:pPr>
        <w:autoSpaceDE w:val="0"/>
        <w:autoSpaceDN w:val="0"/>
        <w:adjustRightInd w:val="0"/>
        <w:spacing w:before="0" w:after="0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b/>
          <w:sz w:val="22"/>
          <w:szCs w:val="22"/>
          <w:lang w:val="pl-PL" w:bidi="ar-SA"/>
        </w:rPr>
        <w:t>§ 1</w:t>
      </w:r>
    </w:p>
    <w:p w:rsidR="00FB07E8" w:rsidRPr="00BF32C0" w:rsidRDefault="004861F9" w:rsidP="00B3259A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Przedmiotem umowy jest 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opracowanie </w:t>
      </w:r>
      <w:r>
        <w:rPr>
          <w:rFonts w:ascii="Trebuchet MS" w:hAnsi="Trebuchet MS"/>
          <w:sz w:val="22"/>
          <w:szCs w:val="22"/>
          <w:lang w:val="pl-PL"/>
        </w:rPr>
        <w:t>dokumentu pn.</w:t>
      </w:r>
      <w:r w:rsidRPr="00CF52C7">
        <w:rPr>
          <w:rFonts w:ascii="Trebuchet MS" w:hAnsi="Trebuchet MS"/>
          <w:sz w:val="22"/>
          <w:szCs w:val="22"/>
          <w:lang w:val="pl-PL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>„Koncepcja budowy systemu Szczecińskiego Rower</w:t>
      </w:r>
      <w:r w:rsidR="00EA4D44">
        <w:rPr>
          <w:rFonts w:ascii="Trebuchet MS" w:hAnsi="Trebuchet MS"/>
          <w:sz w:val="22"/>
          <w:szCs w:val="22"/>
          <w:lang w:val="pl-PL"/>
        </w:rPr>
        <w:t>u</w:t>
      </w:r>
      <w:r>
        <w:rPr>
          <w:rFonts w:ascii="Trebuchet MS" w:hAnsi="Trebuchet MS"/>
          <w:sz w:val="22"/>
          <w:szCs w:val="22"/>
          <w:lang w:val="pl-PL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pl-PL"/>
        </w:rPr>
        <w:t>Metropolitalnego”</w:t>
      </w:r>
      <w:r w:rsidR="00FB07E8" w:rsidRPr="00BF32C0">
        <w:rPr>
          <w:rFonts w:ascii="Trebuchet MS" w:hAnsi="Trebuchet MS"/>
          <w:sz w:val="22"/>
          <w:szCs w:val="22"/>
          <w:lang w:val="pl-PL"/>
        </w:rPr>
        <w:t>zwanego</w:t>
      </w:r>
      <w:proofErr w:type="spellEnd"/>
      <w:r w:rsidR="00FB07E8" w:rsidRPr="00BF32C0">
        <w:rPr>
          <w:rFonts w:ascii="Trebuchet MS" w:hAnsi="Trebuchet MS"/>
          <w:sz w:val="22"/>
          <w:szCs w:val="22"/>
          <w:lang w:val="pl-PL"/>
        </w:rPr>
        <w:t xml:space="preserve"> dalej </w:t>
      </w:r>
      <w:r w:rsidR="00FB07E8" w:rsidRPr="00BF32C0">
        <w:rPr>
          <w:rFonts w:ascii="Trebuchet MS" w:hAnsi="Trebuchet MS"/>
          <w:b/>
          <w:sz w:val="22"/>
          <w:szCs w:val="22"/>
          <w:lang w:val="pl-PL"/>
        </w:rPr>
        <w:t>„Opracowaniem”</w:t>
      </w:r>
      <w:r w:rsidR="00FB07E8" w:rsidRPr="00BF32C0">
        <w:rPr>
          <w:rFonts w:ascii="Trebuchet MS" w:hAnsi="Trebuchet MS" w:cs="Calibri"/>
          <w:sz w:val="22"/>
          <w:szCs w:val="22"/>
          <w:lang w:val="pl-PL" w:bidi="ar-SA"/>
        </w:rPr>
        <w:t xml:space="preserve"> zgodnie z</w:t>
      </w:r>
      <w:r w:rsidR="00AD093F">
        <w:rPr>
          <w:rFonts w:ascii="Trebuchet MS" w:hAnsi="Trebuchet MS" w:cs="Calibri"/>
          <w:sz w:val="22"/>
          <w:szCs w:val="22"/>
          <w:lang w:val="pl-PL" w:bidi="ar-SA"/>
        </w:rPr>
        <w:t>e</w:t>
      </w:r>
      <w:r w:rsidR="00FB07E8" w:rsidRPr="00BF32C0">
        <w:rPr>
          <w:rFonts w:ascii="Trebuchet MS" w:hAnsi="Trebuchet MS" w:cs="Calibri"/>
          <w:sz w:val="22"/>
          <w:szCs w:val="22"/>
          <w:lang w:val="pl-PL" w:bidi="ar-SA"/>
        </w:rPr>
        <w:t xml:space="preserve"> Opisem Przedmiotu Zamówienia stanowiącym załącznik nr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1 do zapytania ofertowego nr </w:t>
      </w:r>
      <w:r w:rsidR="00B3259A" w:rsidRPr="00B3259A">
        <w:rPr>
          <w:rFonts w:ascii="Trebuchet MS" w:hAnsi="Trebuchet MS" w:cs="Calibri"/>
          <w:sz w:val="22"/>
          <w:szCs w:val="22"/>
          <w:lang w:val="pl-PL" w:bidi="ar-SA"/>
        </w:rPr>
        <w:t>1/5/ZIT/SSOM/2017 z dnia 17.05.2017 r.</w:t>
      </w:r>
      <w:r w:rsidR="00B3259A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FB07E8" w:rsidRPr="00BF32C0">
        <w:rPr>
          <w:rFonts w:ascii="Trebuchet MS" w:hAnsi="Trebuchet MS" w:cs="Calibri"/>
          <w:sz w:val="22"/>
          <w:szCs w:val="22"/>
          <w:lang w:val="pl-PL" w:bidi="ar-SA"/>
        </w:rPr>
        <w:t>w ramach Programu Operacyjnego Pomoc Techniczna 2014 -2020 według wymagań stawianych przez Zamawiającego oraz zgodnie ze złożoną ofertą.</w:t>
      </w:r>
    </w:p>
    <w:p w:rsidR="00FB07E8" w:rsidRPr="00BF32C0" w:rsidRDefault="00FB07E8" w:rsidP="00777AFB">
      <w:pPr>
        <w:numPr>
          <w:ilvl w:val="0"/>
          <w:numId w:val="12"/>
        </w:numPr>
        <w:spacing w:before="0" w:after="0"/>
        <w:ind w:left="284" w:hanging="284"/>
        <w:contextualSpacing/>
        <w:rPr>
          <w:rFonts w:ascii="Trebuchet MS" w:hAnsi="Trebuchet MS" w:cs="Calibri"/>
          <w:sz w:val="22"/>
          <w:szCs w:val="22"/>
          <w:lang w:val="pl-PL" w:bidi="ar-SA"/>
        </w:rPr>
      </w:pPr>
      <w:r w:rsidRPr="00BF32C0">
        <w:rPr>
          <w:rFonts w:ascii="Trebuchet MS" w:hAnsi="Trebuchet MS"/>
          <w:sz w:val="22"/>
          <w:szCs w:val="22"/>
          <w:lang w:val="pl-PL"/>
        </w:rPr>
        <w:t>Zamawiający zleca, a Wykonawca zobowiązuje się wykonać wszelkie niezbędne czynności konieczne dla zrealizowania przedmiotu umowy, zgodnie z warunkami Zamawiającego określonymi w:</w:t>
      </w:r>
    </w:p>
    <w:p w:rsidR="00FB07E8" w:rsidRPr="00BF32C0" w:rsidRDefault="00FB07E8" w:rsidP="00777AFB">
      <w:pPr>
        <w:widowControl w:val="0"/>
        <w:numPr>
          <w:ilvl w:val="0"/>
          <w:numId w:val="13"/>
        </w:numPr>
        <w:suppressAutoHyphens/>
        <w:spacing w:before="0" w:after="0"/>
        <w:ind w:left="1134"/>
        <w:rPr>
          <w:rFonts w:ascii="Trebuchet MS" w:hAnsi="Trebuchet MS"/>
          <w:sz w:val="22"/>
          <w:szCs w:val="22"/>
          <w:lang w:val="pl-PL"/>
        </w:rPr>
      </w:pPr>
      <w:r w:rsidRPr="00BF32C0">
        <w:rPr>
          <w:rFonts w:ascii="Trebuchet MS" w:hAnsi="Trebuchet MS"/>
          <w:sz w:val="22"/>
          <w:szCs w:val="22"/>
          <w:lang w:val="pl-PL"/>
        </w:rPr>
        <w:t>Niniejszej umowie,</w:t>
      </w:r>
    </w:p>
    <w:p w:rsidR="00FB07E8" w:rsidRPr="00BF32C0" w:rsidRDefault="00D91CF4" w:rsidP="00777AFB">
      <w:pPr>
        <w:widowControl w:val="0"/>
        <w:numPr>
          <w:ilvl w:val="0"/>
          <w:numId w:val="13"/>
        </w:numPr>
        <w:suppressAutoHyphens/>
        <w:spacing w:before="0" w:after="0"/>
        <w:ind w:left="1134"/>
        <w:rPr>
          <w:rFonts w:ascii="Trebuchet MS" w:hAnsi="Trebuchet MS"/>
          <w:sz w:val="22"/>
          <w:szCs w:val="22"/>
          <w:lang w:val="pl-PL"/>
        </w:rPr>
      </w:pPr>
      <w:r>
        <w:rPr>
          <w:rFonts w:ascii="Trebuchet MS" w:hAnsi="Trebuchet MS"/>
          <w:sz w:val="22"/>
          <w:szCs w:val="22"/>
          <w:lang w:val="pl-PL"/>
        </w:rPr>
        <w:t xml:space="preserve">Szczegółowym </w:t>
      </w:r>
      <w:r w:rsidR="00AD093F">
        <w:rPr>
          <w:rFonts w:ascii="Trebuchet MS" w:hAnsi="Trebuchet MS"/>
          <w:sz w:val="22"/>
          <w:szCs w:val="22"/>
          <w:lang w:val="pl-PL"/>
        </w:rPr>
        <w:t>O</w:t>
      </w:r>
      <w:r>
        <w:rPr>
          <w:rFonts w:ascii="Trebuchet MS" w:hAnsi="Trebuchet MS"/>
          <w:sz w:val="22"/>
          <w:szCs w:val="22"/>
          <w:lang w:val="pl-PL"/>
        </w:rPr>
        <w:t>pisie Przedmiotu Z</w:t>
      </w:r>
      <w:r w:rsidR="00FB07E8" w:rsidRPr="00BF32C0">
        <w:rPr>
          <w:rFonts w:ascii="Trebuchet MS" w:hAnsi="Trebuchet MS"/>
          <w:sz w:val="22"/>
          <w:szCs w:val="22"/>
          <w:lang w:val="pl-PL"/>
        </w:rPr>
        <w:t xml:space="preserve">amówienia, </w:t>
      </w:r>
    </w:p>
    <w:p w:rsidR="00FB07E8" w:rsidRPr="00BF32C0" w:rsidRDefault="00FB07E8" w:rsidP="00777AFB">
      <w:pPr>
        <w:widowControl w:val="0"/>
        <w:numPr>
          <w:ilvl w:val="0"/>
          <w:numId w:val="13"/>
        </w:numPr>
        <w:suppressAutoHyphens/>
        <w:spacing w:before="0" w:after="0"/>
        <w:ind w:left="1134"/>
        <w:rPr>
          <w:rFonts w:ascii="Trebuchet MS" w:hAnsi="Trebuchet MS"/>
          <w:sz w:val="22"/>
          <w:szCs w:val="22"/>
          <w:lang w:val="pl-PL"/>
        </w:rPr>
      </w:pPr>
      <w:r w:rsidRPr="00BF32C0">
        <w:rPr>
          <w:rFonts w:ascii="Trebuchet MS" w:hAnsi="Trebuchet MS"/>
          <w:sz w:val="22"/>
          <w:szCs w:val="22"/>
          <w:lang w:val="pl-PL"/>
        </w:rPr>
        <w:t>Zapytaniu ofertowym,</w:t>
      </w:r>
    </w:p>
    <w:p w:rsidR="00FB07E8" w:rsidRPr="00BF32C0" w:rsidRDefault="00FB07E8" w:rsidP="00777AFB">
      <w:pPr>
        <w:widowControl w:val="0"/>
        <w:numPr>
          <w:ilvl w:val="0"/>
          <w:numId w:val="13"/>
        </w:numPr>
        <w:suppressAutoHyphens/>
        <w:spacing w:before="0" w:after="0"/>
        <w:ind w:left="1134"/>
        <w:rPr>
          <w:rFonts w:ascii="Trebuchet MS" w:hAnsi="Trebuchet MS"/>
          <w:sz w:val="22"/>
          <w:szCs w:val="22"/>
          <w:lang w:val="pl-PL"/>
        </w:rPr>
      </w:pPr>
      <w:r w:rsidRPr="00BF32C0">
        <w:rPr>
          <w:rFonts w:ascii="Trebuchet MS" w:hAnsi="Trebuchet MS"/>
          <w:sz w:val="22"/>
          <w:szCs w:val="22"/>
          <w:lang w:val="pl-PL"/>
        </w:rPr>
        <w:t>Ofercie cenowej przedłożonej przez Wykonawcę,</w:t>
      </w:r>
    </w:p>
    <w:p w:rsidR="00FB07E8" w:rsidRDefault="00FB07E8" w:rsidP="00777AFB">
      <w:pPr>
        <w:widowControl w:val="0"/>
        <w:numPr>
          <w:ilvl w:val="0"/>
          <w:numId w:val="12"/>
        </w:numPr>
        <w:suppressAutoHyphens/>
        <w:spacing w:before="0" w:after="0"/>
        <w:ind w:left="284" w:hanging="284"/>
        <w:contextualSpacing/>
        <w:rPr>
          <w:rFonts w:ascii="Trebuchet MS" w:hAnsi="Trebuchet MS"/>
          <w:sz w:val="22"/>
          <w:szCs w:val="22"/>
          <w:lang w:val="pl-PL"/>
        </w:rPr>
      </w:pPr>
      <w:r w:rsidRPr="00BF32C0">
        <w:rPr>
          <w:rFonts w:ascii="Trebuchet MS" w:hAnsi="Trebuchet MS"/>
          <w:sz w:val="22"/>
          <w:szCs w:val="22"/>
          <w:lang w:val="pl-PL"/>
        </w:rPr>
        <w:t>Wykonawca oświadcza, iż przedmiot umowy wykona z zachowaniem należytej staranności i </w:t>
      </w:r>
      <w:r w:rsidRPr="00BF32C0">
        <w:rPr>
          <w:rFonts w:ascii="Trebuchet MS" w:hAnsi="Trebuchet MS"/>
          <w:bCs/>
          <w:sz w:val="22"/>
          <w:szCs w:val="22"/>
          <w:lang w:val="pl-PL"/>
        </w:rPr>
        <w:t>obowiązującymi  przepisami i normami oraz na ustalonych niniejszą umową warunkach.</w:t>
      </w:r>
    </w:p>
    <w:p w:rsidR="008529ED" w:rsidRPr="008529ED" w:rsidRDefault="008529ED" w:rsidP="00777AFB">
      <w:pPr>
        <w:widowControl w:val="0"/>
        <w:suppressAutoHyphens/>
        <w:spacing w:before="0" w:after="0"/>
        <w:ind w:left="284"/>
        <w:contextualSpacing/>
        <w:rPr>
          <w:rFonts w:ascii="Trebuchet MS" w:hAnsi="Trebuchet MS"/>
          <w:sz w:val="22"/>
          <w:szCs w:val="22"/>
          <w:lang w:val="pl-PL"/>
        </w:rPr>
      </w:pPr>
    </w:p>
    <w:p w:rsidR="00FB07E8" w:rsidRPr="00CF52C7" w:rsidRDefault="00FB07E8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B07E8" w:rsidRDefault="00FB07E8" w:rsidP="00777AFB">
      <w:pPr>
        <w:autoSpaceDE w:val="0"/>
        <w:autoSpaceDN w:val="0"/>
        <w:adjustRightInd w:val="0"/>
        <w:spacing w:before="0" w:after="0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C0">
        <w:rPr>
          <w:rFonts w:ascii="Trebuchet MS" w:hAnsi="Trebuchet MS" w:cs="Calibri"/>
          <w:b/>
          <w:sz w:val="22"/>
          <w:szCs w:val="22"/>
          <w:lang w:val="pl-PL" w:bidi="ar-SA"/>
        </w:rPr>
        <w:t>§ 2</w:t>
      </w:r>
    </w:p>
    <w:p w:rsidR="004C674D" w:rsidRPr="00BF32C0" w:rsidRDefault="004C674D" w:rsidP="00777AFB">
      <w:pPr>
        <w:autoSpaceDE w:val="0"/>
        <w:autoSpaceDN w:val="0"/>
        <w:adjustRightInd w:val="0"/>
        <w:spacing w:before="0" w:after="0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FB07E8" w:rsidRPr="00BF32C0" w:rsidRDefault="00FB07E8" w:rsidP="00777AFB">
      <w:pPr>
        <w:widowControl w:val="0"/>
        <w:suppressAutoHyphens/>
        <w:spacing w:before="0" w:after="0"/>
        <w:ind w:left="357"/>
        <w:rPr>
          <w:rFonts w:ascii="Trebuchet MS" w:hAnsi="Trebuchet MS"/>
          <w:bCs/>
          <w:color w:val="000000"/>
          <w:sz w:val="22"/>
          <w:szCs w:val="22"/>
          <w:lang w:val="pl-PL"/>
        </w:rPr>
      </w:pPr>
      <w:r w:rsidRPr="00BF32C0">
        <w:rPr>
          <w:rFonts w:ascii="Trebuchet MS" w:hAnsi="Trebuchet MS"/>
          <w:bCs/>
          <w:color w:val="000000"/>
          <w:sz w:val="22"/>
          <w:szCs w:val="22"/>
          <w:lang w:val="pl-PL"/>
        </w:rPr>
        <w:t>1.</w:t>
      </w:r>
      <w:r w:rsidRPr="00BF32C0">
        <w:rPr>
          <w:rFonts w:ascii="Trebuchet MS" w:hAnsi="Trebuchet MS"/>
          <w:bCs/>
          <w:color w:val="000000"/>
          <w:sz w:val="22"/>
          <w:szCs w:val="22"/>
          <w:lang w:val="pl-PL"/>
        </w:rPr>
        <w:tab/>
        <w:t>W trakcie realizacji zamówienia, Wykonawca zobowiązany jest do:</w:t>
      </w:r>
    </w:p>
    <w:p w:rsidR="00FB07E8" w:rsidRPr="00BF32C0" w:rsidRDefault="00FB07E8" w:rsidP="00777AFB">
      <w:pPr>
        <w:widowControl w:val="0"/>
        <w:numPr>
          <w:ilvl w:val="1"/>
          <w:numId w:val="14"/>
        </w:numPr>
        <w:suppressAutoHyphens/>
        <w:spacing w:before="0" w:after="0"/>
        <w:ind w:left="1134" w:hanging="425"/>
        <w:rPr>
          <w:rFonts w:ascii="Trebuchet MS" w:hAnsi="Trebuchet MS"/>
          <w:bCs/>
          <w:color w:val="000000"/>
          <w:sz w:val="22"/>
          <w:szCs w:val="22"/>
          <w:lang w:val="pl-PL"/>
        </w:rPr>
      </w:pPr>
      <w:r w:rsidRPr="00BF32C0">
        <w:rPr>
          <w:rFonts w:ascii="Trebuchet MS" w:hAnsi="Trebuchet MS"/>
          <w:bCs/>
          <w:color w:val="000000"/>
          <w:sz w:val="22"/>
          <w:szCs w:val="22"/>
          <w:lang w:val="pl-PL"/>
        </w:rPr>
        <w:t>wyznaczenia osoby do kontaktów roboczych z Zamawiającym,</w:t>
      </w:r>
    </w:p>
    <w:p w:rsidR="00FB07E8" w:rsidRPr="00BF32C0" w:rsidRDefault="00FB07E8" w:rsidP="00777AFB">
      <w:pPr>
        <w:widowControl w:val="0"/>
        <w:numPr>
          <w:ilvl w:val="1"/>
          <w:numId w:val="14"/>
        </w:numPr>
        <w:suppressAutoHyphens/>
        <w:spacing w:before="0" w:after="0"/>
        <w:ind w:left="1134" w:hanging="425"/>
        <w:rPr>
          <w:rFonts w:ascii="Trebuchet MS" w:hAnsi="Trebuchet MS"/>
          <w:bCs/>
          <w:color w:val="000000"/>
          <w:sz w:val="22"/>
          <w:szCs w:val="22"/>
          <w:lang w:val="pl-PL"/>
        </w:rPr>
      </w:pPr>
      <w:r w:rsidRPr="00BF32C0">
        <w:rPr>
          <w:rFonts w:ascii="Trebuchet MS" w:hAnsi="Trebuchet MS"/>
          <w:bCs/>
          <w:color w:val="000000"/>
          <w:sz w:val="22"/>
          <w:szCs w:val="22"/>
          <w:lang w:val="pl-PL"/>
        </w:rPr>
        <w:t>pozostawania w stałym kontakcie z Zamawiającym, w tym uczestnictwa przedstawiciela Wykonawcy w spotkaniach z przedstawicielami Zamawiającego,</w:t>
      </w:r>
    </w:p>
    <w:p w:rsidR="00FB07E8" w:rsidRPr="00BF32C0" w:rsidRDefault="00FB07E8" w:rsidP="00777AFB">
      <w:pPr>
        <w:widowControl w:val="0"/>
        <w:numPr>
          <w:ilvl w:val="1"/>
          <w:numId w:val="14"/>
        </w:numPr>
        <w:suppressAutoHyphens/>
        <w:spacing w:before="0" w:after="0"/>
        <w:ind w:left="1134" w:hanging="425"/>
        <w:rPr>
          <w:rFonts w:ascii="Trebuchet MS" w:hAnsi="Trebuchet MS"/>
          <w:bCs/>
          <w:color w:val="000000"/>
          <w:sz w:val="22"/>
          <w:szCs w:val="22"/>
          <w:lang w:val="pl-PL"/>
        </w:rPr>
      </w:pPr>
      <w:r w:rsidRPr="00BF32C0">
        <w:rPr>
          <w:rFonts w:ascii="Trebuchet MS" w:hAnsi="Trebuchet MS"/>
          <w:bCs/>
          <w:color w:val="000000"/>
          <w:sz w:val="22"/>
          <w:szCs w:val="22"/>
          <w:lang w:val="pl-PL"/>
        </w:rPr>
        <w:t>niezwłocznego informowania o pojawiających się problemach, zagrożeniach lub opóźnieniach w realizacji przedmiotu zamówienia w stosunku do harmonogramu, a także innych zagadnieniach istotnych dla realizacji przedmiotu zamówienia,</w:t>
      </w:r>
    </w:p>
    <w:p w:rsidR="00FB07E8" w:rsidRPr="00BF32C0" w:rsidRDefault="00FB07E8" w:rsidP="00777AFB">
      <w:pPr>
        <w:widowControl w:val="0"/>
        <w:numPr>
          <w:ilvl w:val="1"/>
          <w:numId w:val="14"/>
        </w:numPr>
        <w:suppressAutoHyphens/>
        <w:spacing w:before="0" w:after="0"/>
        <w:ind w:left="1134" w:hanging="425"/>
        <w:rPr>
          <w:rFonts w:ascii="Trebuchet MS" w:hAnsi="Trebuchet MS"/>
          <w:bCs/>
          <w:color w:val="000000"/>
          <w:sz w:val="22"/>
          <w:szCs w:val="22"/>
          <w:lang w:val="pl-PL"/>
        </w:rPr>
      </w:pPr>
      <w:r w:rsidRPr="00BF32C0">
        <w:rPr>
          <w:rFonts w:ascii="Trebuchet MS" w:hAnsi="Trebuchet MS"/>
          <w:bCs/>
          <w:color w:val="000000"/>
          <w:sz w:val="22"/>
          <w:szCs w:val="22"/>
          <w:lang w:val="pl-PL"/>
        </w:rPr>
        <w:lastRenderedPageBreak/>
        <w:t>konsultowania z Zamawiającym decyzji związanych z metodologią sporządzania dokumentów, podejmowanych wskutek pojawiania się trudności w trakcie realizacji przedmiotu zamówienia,</w:t>
      </w:r>
    </w:p>
    <w:p w:rsidR="00FB07E8" w:rsidRPr="00BF32C0" w:rsidRDefault="00FB07E8" w:rsidP="00777AFB">
      <w:pPr>
        <w:widowControl w:val="0"/>
        <w:numPr>
          <w:ilvl w:val="1"/>
          <w:numId w:val="14"/>
        </w:numPr>
        <w:suppressAutoHyphens/>
        <w:spacing w:before="0" w:after="0"/>
        <w:ind w:left="1134" w:hanging="425"/>
        <w:rPr>
          <w:rFonts w:ascii="Trebuchet MS" w:hAnsi="Trebuchet MS"/>
          <w:bCs/>
          <w:color w:val="000000"/>
          <w:sz w:val="22"/>
          <w:szCs w:val="22"/>
          <w:lang w:val="pl-PL"/>
        </w:rPr>
      </w:pPr>
      <w:r w:rsidRPr="00BF32C0">
        <w:rPr>
          <w:rFonts w:ascii="Trebuchet MS" w:hAnsi="Trebuchet MS"/>
          <w:bCs/>
          <w:color w:val="000000"/>
          <w:sz w:val="22"/>
          <w:szCs w:val="22"/>
          <w:lang w:val="pl-PL"/>
        </w:rPr>
        <w:t>uwzględniania w toku prac uzasadnionych uwag i opinii Zamawiającego,</w:t>
      </w:r>
    </w:p>
    <w:p w:rsidR="00FB07E8" w:rsidRPr="00BF32C0" w:rsidRDefault="00FB07E8" w:rsidP="00777AFB">
      <w:pPr>
        <w:widowControl w:val="0"/>
        <w:numPr>
          <w:ilvl w:val="1"/>
          <w:numId w:val="14"/>
        </w:numPr>
        <w:suppressAutoHyphens/>
        <w:spacing w:before="0" w:after="0"/>
        <w:ind w:left="1134" w:hanging="425"/>
        <w:rPr>
          <w:rFonts w:ascii="Trebuchet MS" w:hAnsi="Trebuchet MS"/>
          <w:bCs/>
          <w:sz w:val="22"/>
          <w:szCs w:val="22"/>
          <w:lang w:val="pl-PL"/>
        </w:rPr>
      </w:pPr>
      <w:r w:rsidRPr="00BF32C0">
        <w:rPr>
          <w:rFonts w:ascii="Trebuchet MS" w:hAnsi="Trebuchet MS"/>
          <w:bCs/>
          <w:color w:val="000000"/>
          <w:sz w:val="22"/>
          <w:szCs w:val="22"/>
          <w:lang w:val="pl-PL"/>
        </w:rPr>
        <w:t xml:space="preserve">zachowania w tajemnicy treści przekazanych dokumentów oraz informacji uzyskanych w trakcie realizacji przedmiotu zamówienia, w tym także do nie przekazywania osobom trzecim jakichkolwiek dokumentów, informacji itp., które pozostają w związku z realizacją przedmiotu zamówienia, a także do przetwarzania danych osobowych zgodnie z ustawą </w:t>
      </w:r>
      <w:r w:rsidRPr="00BF32C0">
        <w:rPr>
          <w:rFonts w:ascii="Trebuchet MS" w:hAnsi="Trebuchet MS"/>
          <w:bCs/>
          <w:sz w:val="22"/>
          <w:szCs w:val="22"/>
          <w:lang w:val="pl-PL"/>
        </w:rPr>
        <w:t>z dnia 29 sierpnia 1997 r. o ochronie danych osobowych (</w:t>
      </w:r>
      <w:proofErr w:type="spellStart"/>
      <w:r w:rsidRPr="00BF32C0">
        <w:rPr>
          <w:rFonts w:ascii="Trebuchet MS" w:hAnsi="Trebuchet MS"/>
          <w:bCs/>
          <w:sz w:val="22"/>
          <w:szCs w:val="22"/>
          <w:lang w:val="pl-PL"/>
        </w:rPr>
        <w:t>t.j</w:t>
      </w:r>
      <w:proofErr w:type="spellEnd"/>
      <w:r w:rsidRPr="00BF32C0">
        <w:rPr>
          <w:rFonts w:ascii="Trebuchet MS" w:hAnsi="Trebuchet MS"/>
          <w:bCs/>
          <w:sz w:val="22"/>
          <w:szCs w:val="22"/>
          <w:lang w:val="pl-PL"/>
        </w:rPr>
        <w:t>.: Dz. U. z 20</w:t>
      </w:r>
      <w:r w:rsidR="00777AFB">
        <w:rPr>
          <w:rFonts w:ascii="Trebuchet MS" w:hAnsi="Trebuchet MS"/>
          <w:bCs/>
          <w:sz w:val="22"/>
          <w:szCs w:val="22"/>
          <w:lang w:val="pl-PL"/>
        </w:rPr>
        <w:t>16</w:t>
      </w:r>
      <w:r w:rsidRPr="00BF32C0">
        <w:rPr>
          <w:rFonts w:ascii="Trebuchet MS" w:hAnsi="Trebuchet MS"/>
          <w:bCs/>
          <w:sz w:val="22"/>
          <w:szCs w:val="22"/>
          <w:lang w:val="pl-PL"/>
        </w:rPr>
        <w:t xml:space="preserve"> r. </w:t>
      </w:r>
      <w:r w:rsidR="00777AFB">
        <w:rPr>
          <w:rFonts w:ascii="Trebuchet MS" w:hAnsi="Trebuchet MS"/>
          <w:bCs/>
          <w:sz w:val="22"/>
          <w:szCs w:val="22"/>
          <w:lang w:val="pl-PL"/>
        </w:rPr>
        <w:t xml:space="preserve">poz. 922 </w:t>
      </w:r>
      <w:r w:rsidRPr="00BF32C0">
        <w:rPr>
          <w:rFonts w:ascii="Trebuchet MS" w:hAnsi="Trebuchet MS"/>
          <w:bCs/>
          <w:sz w:val="22"/>
          <w:szCs w:val="22"/>
          <w:lang w:val="pl-PL"/>
        </w:rPr>
        <w:t xml:space="preserve"> z </w:t>
      </w:r>
      <w:proofErr w:type="spellStart"/>
      <w:r w:rsidRPr="00BF32C0">
        <w:rPr>
          <w:rFonts w:ascii="Trebuchet MS" w:hAnsi="Trebuchet MS"/>
          <w:bCs/>
          <w:sz w:val="22"/>
          <w:szCs w:val="22"/>
          <w:lang w:val="pl-PL"/>
        </w:rPr>
        <w:t>późn</w:t>
      </w:r>
      <w:proofErr w:type="spellEnd"/>
      <w:r w:rsidRPr="00BF32C0">
        <w:rPr>
          <w:rFonts w:ascii="Trebuchet MS" w:hAnsi="Trebuchet MS"/>
          <w:bCs/>
          <w:sz w:val="22"/>
          <w:szCs w:val="22"/>
          <w:lang w:val="pl-PL"/>
        </w:rPr>
        <w:t>. zm.).</w:t>
      </w:r>
    </w:p>
    <w:p w:rsidR="00FB07E8" w:rsidRPr="00BF32C0" w:rsidRDefault="00FB07E8" w:rsidP="00777AFB">
      <w:pPr>
        <w:widowControl w:val="0"/>
        <w:numPr>
          <w:ilvl w:val="1"/>
          <w:numId w:val="14"/>
        </w:numPr>
        <w:suppressAutoHyphens/>
        <w:spacing w:before="0" w:after="0"/>
        <w:ind w:left="1134" w:hanging="425"/>
        <w:rPr>
          <w:rFonts w:ascii="Trebuchet MS" w:hAnsi="Trebuchet MS"/>
          <w:bCs/>
          <w:sz w:val="22"/>
          <w:szCs w:val="22"/>
          <w:lang w:val="pl-PL"/>
        </w:rPr>
      </w:pPr>
      <w:r w:rsidRPr="00BF32C0">
        <w:rPr>
          <w:rFonts w:ascii="Trebuchet MS" w:hAnsi="Trebuchet MS"/>
          <w:bCs/>
          <w:color w:val="000000"/>
          <w:sz w:val="22"/>
          <w:szCs w:val="22"/>
          <w:lang w:val="pl-PL"/>
        </w:rPr>
        <w:t>oznaczenia wszystkich materiałów przygotowanych w trakcie realizacji zadania zgodnie z zasadami wizualizacji UE, tj.: Podstawowymi zasadami oznakowani</w:t>
      </w:r>
      <w:r w:rsidR="00777AFB">
        <w:rPr>
          <w:rFonts w:ascii="Trebuchet MS" w:hAnsi="Trebuchet MS"/>
          <w:bCs/>
          <w:color w:val="000000"/>
          <w:sz w:val="22"/>
          <w:szCs w:val="22"/>
          <w:lang w:val="pl-PL"/>
        </w:rPr>
        <w:t>a</w:t>
      </w:r>
      <w:r w:rsidRPr="00BF32C0">
        <w:rPr>
          <w:rFonts w:ascii="Trebuchet MS" w:hAnsi="Trebuchet MS"/>
          <w:bCs/>
          <w:color w:val="000000"/>
          <w:sz w:val="22"/>
          <w:szCs w:val="22"/>
          <w:lang w:val="pl-PL"/>
        </w:rPr>
        <w:t xml:space="preserve"> projektów finansowanych ze środków Progr</w:t>
      </w:r>
      <w:r w:rsidR="00E31AA8">
        <w:rPr>
          <w:rFonts w:ascii="Trebuchet MS" w:hAnsi="Trebuchet MS"/>
          <w:bCs/>
          <w:color w:val="000000"/>
          <w:sz w:val="22"/>
          <w:szCs w:val="22"/>
          <w:lang w:val="pl-PL"/>
        </w:rPr>
        <w:t>amu Pomoc Techniczna 2014-2020.</w:t>
      </w:r>
    </w:p>
    <w:p w:rsidR="00FB07E8" w:rsidRPr="00BF32C0" w:rsidRDefault="00FB07E8" w:rsidP="00777AFB">
      <w:pPr>
        <w:widowControl w:val="0"/>
        <w:numPr>
          <w:ilvl w:val="2"/>
          <w:numId w:val="14"/>
        </w:numPr>
        <w:suppressAutoHyphens/>
        <w:spacing w:before="0" w:after="0"/>
        <w:ind w:left="709"/>
        <w:rPr>
          <w:rFonts w:ascii="Trebuchet MS" w:hAnsi="Trebuchet MS"/>
          <w:bCs/>
          <w:color w:val="000000"/>
          <w:sz w:val="22"/>
          <w:szCs w:val="22"/>
          <w:lang w:val="pl-PL"/>
        </w:rPr>
      </w:pPr>
      <w:r w:rsidRPr="00BF32C0">
        <w:rPr>
          <w:rFonts w:ascii="Trebuchet MS" w:hAnsi="Trebuchet MS"/>
          <w:bCs/>
          <w:color w:val="000000"/>
          <w:sz w:val="22"/>
          <w:szCs w:val="22"/>
          <w:lang w:val="pl-PL"/>
        </w:rPr>
        <w:t xml:space="preserve">Wykonawca zbierze dane niezbędne do wykonania Opracowania i przeprowadzenia analiz we własnym zakresie. </w:t>
      </w:r>
    </w:p>
    <w:p w:rsidR="00FB07E8" w:rsidRPr="000B461E" w:rsidRDefault="00FB07E8" w:rsidP="00777AFB">
      <w:pPr>
        <w:widowControl w:val="0"/>
        <w:numPr>
          <w:ilvl w:val="2"/>
          <w:numId w:val="14"/>
        </w:numPr>
        <w:suppressAutoHyphens/>
        <w:spacing w:before="0" w:after="0"/>
        <w:ind w:left="709"/>
        <w:rPr>
          <w:rFonts w:ascii="Trebuchet MS" w:hAnsi="Trebuchet MS"/>
          <w:bCs/>
          <w:color w:val="000000"/>
          <w:sz w:val="22"/>
          <w:szCs w:val="22"/>
          <w:lang w:val="pl-PL"/>
        </w:rPr>
      </w:pPr>
      <w:r w:rsidRPr="00BF32C0">
        <w:rPr>
          <w:rFonts w:ascii="Trebuchet MS" w:hAnsi="Trebuchet MS"/>
          <w:bCs/>
          <w:color w:val="000000"/>
          <w:sz w:val="22"/>
          <w:szCs w:val="22"/>
          <w:lang w:val="pl-PL"/>
        </w:rPr>
        <w:t xml:space="preserve"> Wykonawca zobowiązany jest na bieżąco śledzić zmiany w obowiązujących przepisach prawnych (w tym, m.in. formularzach, standardach oraz wytycznych). Jeżeli przepisy prawne (w tym, m.in. formularze, standardy oraz wytyczne) ulegną zmianie w trakcie przygotowania materiałów,  Wykonawca musi uwzględnić te zmiany i dostosować materiały do obowiązujących przepisów prawnych (w tym, m.in. formularzy, standardów oraz wytycznych), bez dodatkowego wynagrodzenia. </w:t>
      </w:r>
    </w:p>
    <w:p w:rsidR="00FB07E8" w:rsidRPr="00BF32C0" w:rsidRDefault="00FB07E8" w:rsidP="00777AFB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/>
          <w:sz w:val="22"/>
          <w:szCs w:val="22"/>
          <w:lang w:val="pl-PL" w:bidi="ar-SA"/>
        </w:rPr>
      </w:pPr>
    </w:p>
    <w:p w:rsidR="00FB07E8" w:rsidRPr="00BF32C0" w:rsidRDefault="00FB07E8" w:rsidP="00777AFB">
      <w:pPr>
        <w:autoSpaceDE w:val="0"/>
        <w:autoSpaceDN w:val="0"/>
        <w:adjustRightInd w:val="0"/>
        <w:spacing w:before="0" w:after="0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b/>
          <w:sz w:val="22"/>
          <w:szCs w:val="22"/>
          <w:lang w:val="pl-PL" w:bidi="ar-SA"/>
        </w:rPr>
        <w:t>§ 3</w:t>
      </w:r>
    </w:p>
    <w:p w:rsidR="00FB07E8" w:rsidRDefault="00FC05C1" w:rsidP="00777AFB">
      <w:pPr>
        <w:autoSpaceDE w:val="0"/>
        <w:autoSpaceDN w:val="0"/>
        <w:adjustRightInd w:val="0"/>
        <w:spacing w:before="0" w:after="0"/>
        <w:ind w:left="360"/>
        <w:contextualSpacing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1. </w:t>
      </w:r>
      <w:r w:rsidR="00FB07E8" w:rsidRPr="00CF52C7">
        <w:rPr>
          <w:rFonts w:ascii="Trebuchet MS" w:hAnsi="Trebuchet MS" w:cs="Calibri"/>
          <w:sz w:val="22"/>
          <w:szCs w:val="22"/>
          <w:lang w:val="pl-PL" w:bidi="ar-SA"/>
        </w:rPr>
        <w:t>Wykonawca zobowiązuje się do realiza</w:t>
      </w:r>
      <w:r w:rsidR="004861F9">
        <w:rPr>
          <w:rFonts w:ascii="Trebuchet MS" w:hAnsi="Trebuchet MS" w:cs="Calibri"/>
          <w:sz w:val="22"/>
          <w:szCs w:val="22"/>
          <w:lang w:val="pl-PL" w:bidi="ar-SA"/>
        </w:rPr>
        <w:t xml:space="preserve">cji przedmiotu umowy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tj. ostatecznej </w:t>
      </w:r>
      <w:r w:rsidRPr="004861F9">
        <w:rPr>
          <w:rFonts w:ascii="Trebuchet MS" w:hAnsi="Trebuchet MS" w:cs="Calibri"/>
          <w:sz w:val="22"/>
          <w:szCs w:val="22"/>
          <w:lang w:val="pl-PL" w:bidi="ar-SA"/>
        </w:rPr>
        <w:t xml:space="preserve"> we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rsji </w:t>
      </w:r>
      <w:r w:rsidRPr="004861F9">
        <w:rPr>
          <w:rFonts w:ascii="Trebuchet MS" w:hAnsi="Trebuchet MS" w:cs="Calibri"/>
          <w:sz w:val="22"/>
          <w:szCs w:val="22"/>
          <w:lang w:val="pl-PL" w:bidi="ar-SA"/>
        </w:rPr>
        <w:t xml:space="preserve"> dokumentu po uwzględnieniu uwag zamawiającego i po konsultacjach społecznych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4861F9">
        <w:rPr>
          <w:rFonts w:ascii="Trebuchet MS" w:hAnsi="Trebuchet MS" w:cs="Calibri"/>
          <w:sz w:val="22"/>
          <w:szCs w:val="22"/>
          <w:lang w:val="pl-PL" w:bidi="ar-SA"/>
        </w:rPr>
        <w:t xml:space="preserve">w terminie </w:t>
      </w:r>
      <w:r w:rsidR="00FB07E8" w:rsidRPr="004861F9">
        <w:rPr>
          <w:rFonts w:ascii="Trebuchet MS" w:hAnsi="Trebuchet MS" w:cs="Calibri"/>
          <w:sz w:val="22"/>
          <w:szCs w:val="22"/>
          <w:lang w:val="pl-PL" w:bidi="ar-SA"/>
        </w:rPr>
        <w:t xml:space="preserve">do dnia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B3259A">
        <w:rPr>
          <w:rFonts w:ascii="Trebuchet MS" w:hAnsi="Trebuchet MS" w:cs="Calibri"/>
          <w:b/>
          <w:sz w:val="22"/>
          <w:szCs w:val="22"/>
          <w:lang w:val="pl-PL" w:bidi="ar-SA"/>
        </w:rPr>
        <w:t>30 listopada</w:t>
      </w:r>
      <w:r w:rsidR="004861F9">
        <w:rPr>
          <w:rFonts w:ascii="Trebuchet MS" w:hAnsi="Trebuchet MS" w:cs="Calibri"/>
          <w:b/>
          <w:sz w:val="22"/>
          <w:szCs w:val="22"/>
          <w:lang w:val="pl-PL" w:bidi="ar-SA"/>
        </w:rPr>
        <w:t xml:space="preserve"> 2017</w:t>
      </w:r>
      <w:r w:rsidR="00FB07E8" w:rsidRPr="004861F9">
        <w:rPr>
          <w:rFonts w:ascii="Trebuchet MS" w:hAnsi="Trebuchet MS" w:cs="Calibri"/>
          <w:b/>
          <w:sz w:val="22"/>
          <w:szCs w:val="22"/>
          <w:lang w:val="pl-PL" w:bidi="ar-SA"/>
        </w:rPr>
        <w:t xml:space="preserve"> r</w:t>
      </w:r>
      <w:r w:rsidR="00B3259A">
        <w:rPr>
          <w:rFonts w:ascii="Trebuchet MS" w:hAnsi="Trebuchet MS" w:cs="Calibri"/>
          <w:b/>
          <w:sz w:val="22"/>
          <w:szCs w:val="22"/>
          <w:lang w:val="pl-PL" w:bidi="ar-SA"/>
        </w:rPr>
        <w:t>.</w:t>
      </w:r>
      <w:r w:rsidR="00FB07E8" w:rsidRPr="004861F9">
        <w:rPr>
          <w:rFonts w:ascii="Trebuchet MS" w:hAnsi="Trebuchet MS" w:cs="Calibri"/>
          <w:sz w:val="22"/>
          <w:szCs w:val="22"/>
          <w:lang w:val="pl-PL" w:bidi="ar-SA"/>
        </w:rPr>
        <w:t xml:space="preserve"> (termin nieprzekraczalny).</w:t>
      </w:r>
    </w:p>
    <w:p w:rsidR="00FC05C1" w:rsidRDefault="00FC05C1" w:rsidP="00777AFB">
      <w:pPr>
        <w:autoSpaceDE w:val="0"/>
        <w:autoSpaceDN w:val="0"/>
        <w:adjustRightInd w:val="0"/>
        <w:spacing w:before="0" w:after="0"/>
        <w:contextualSpacing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</w:t>
      </w:r>
      <w:r w:rsidR="00110B27">
        <w:rPr>
          <w:rFonts w:ascii="Trebuchet MS" w:hAnsi="Trebuchet MS" w:cs="Calibri"/>
          <w:sz w:val="22"/>
          <w:szCs w:val="22"/>
          <w:lang w:val="pl-PL" w:bidi="ar-SA"/>
        </w:rPr>
        <w:t>2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. </w:t>
      </w:r>
      <w:r w:rsidR="00FB07E8" w:rsidRPr="007A3E87">
        <w:rPr>
          <w:rFonts w:ascii="Trebuchet MS" w:hAnsi="Trebuchet MS" w:cs="Calibri"/>
          <w:sz w:val="22"/>
          <w:szCs w:val="22"/>
          <w:lang w:val="pl-PL" w:bidi="ar-SA"/>
        </w:rPr>
        <w:t xml:space="preserve">Wykonawca zobowiązuje się do przekazywania roboczych wersji opracowania w wersji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    </w:t>
      </w:r>
    </w:p>
    <w:p w:rsidR="00FC05C1" w:rsidRDefault="00FC05C1" w:rsidP="00777AFB">
      <w:pPr>
        <w:autoSpaceDE w:val="0"/>
        <w:autoSpaceDN w:val="0"/>
        <w:adjustRightInd w:val="0"/>
        <w:spacing w:before="0" w:after="0"/>
        <w:contextualSpacing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</w:t>
      </w:r>
      <w:r w:rsidR="00FB07E8" w:rsidRPr="007A3E87">
        <w:rPr>
          <w:rFonts w:ascii="Trebuchet MS" w:hAnsi="Trebuchet MS" w:cs="Calibri"/>
          <w:sz w:val="22"/>
          <w:szCs w:val="22"/>
          <w:lang w:val="pl-PL" w:bidi="ar-SA"/>
        </w:rPr>
        <w:t xml:space="preserve">elektronicznej celem ich bezzwłocznego zatwierdzenia przez Zamawiającego i wskazania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  </w:t>
      </w:r>
    </w:p>
    <w:p w:rsidR="00FB07E8" w:rsidRPr="007A3E87" w:rsidRDefault="00FC05C1" w:rsidP="00777AFB">
      <w:pPr>
        <w:autoSpaceDE w:val="0"/>
        <w:autoSpaceDN w:val="0"/>
        <w:adjustRightInd w:val="0"/>
        <w:spacing w:before="0" w:after="0"/>
        <w:contextualSpacing/>
        <w:rPr>
          <w:rFonts w:ascii="Trebuchet MS" w:hAnsi="Trebuchet MS"/>
          <w:sz w:val="22"/>
          <w:szCs w:val="22"/>
          <w:lang w:val="pl-PL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</w:t>
      </w:r>
      <w:r w:rsidR="00FB07E8" w:rsidRPr="007A3E87">
        <w:rPr>
          <w:rFonts w:ascii="Trebuchet MS" w:hAnsi="Trebuchet MS" w:cs="Calibri"/>
          <w:sz w:val="22"/>
          <w:szCs w:val="22"/>
          <w:lang w:val="pl-PL" w:bidi="ar-SA"/>
        </w:rPr>
        <w:t>ewentualnych poprawek do usunięcia.</w:t>
      </w:r>
    </w:p>
    <w:p w:rsidR="00FB07E8" w:rsidRPr="007A3E87" w:rsidRDefault="00110B27" w:rsidP="00777AFB">
      <w:pPr>
        <w:autoSpaceDE w:val="0"/>
        <w:autoSpaceDN w:val="0"/>
        <w:adjustRightInd w:val="0"/>
        <w:spacing w:before="0" w:after="0"/>
        <w:ind w:left="360"/>
        <w:contextualSpacing/>
        <w:rPr>
          <w:rFonts w:ascii="Trebuchet MS" w:hAnsi="Trebuchet MS"/>
          <w:sz w:val="22"/>
          <w:szCs w:val="22"/>
          <w:lang w:val="pl-PL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</w:t>
      </w:r>
      <w:r w:rsidR="00FC05C1">
        <w:rPr>
          <w:rFonts w:ascii="Trebuchet MS" w:hAnsi="Trebuchet MS" w:cs="Calibri"/>
          <w:sz w:val="22"/>
          <w:szCs w:val="22"/>
          <w:lang w:val="pl-PL" w:bidi="ar-SA"/>
        </w:rPr>
        <w:t xml:space="preserve">. </w:t>
      </w:r>
      <w:r w:rsidR="00FB07E8" w:rsidRPr="007A3E87">
        <w:rPr>
          <w:rFonts w:ascii="Trebuchet MS" w:hAnsi="Trebuchet MS" w:cs="Calibri"/>
          <w:sz w:val="22"/>
          <w:szCs w:val="22"/>
          <w:lang w:val="pl-PL" w:bidi="ar-SA"/>
        </w:rPr>
        <w:t xml:space="preserve">Wykonawca zobowiązuje się dostarczyć przedmiot umowy w podanych przez Zamawiającego ilościach pod adres: Stowarzyszenie Szczecińskiego Obszaru Metropolitalnego, pl. Kilińskiego 3, </w:t>
      </w:r>
      <w:r w:rsidR="00FB07E8" w:rsidRPr="007A3E87">
        <w:rPr>
          <w:rFonts w:ascii="Trebuchet MS" w:hAnsi="Trebuchet MS" w:cs="Calibri"/>
          <w:sz w:val="22"/>
          <w:szCs w:val="22"/>
          <w:lang w:val="pl-PL" w:bidi="ar-SA"/>
        </w:rPr>
        <w:br/>
        <w:t>71-</w:t>
      </w:r>
      <w:r w:rsidR="00A16886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FB07E8" w:rsidRPr="007A3E87">
        <w:rPr>
          <w:rFonts w:ascii="Trebuchet MS" w:hAnsi="Trebuchet MS" w:cs="Calibri"/>
          <w:sz w:val="22"/>
          <w:szCs w:val="22"/>
          <w:lang w:val="pl-PL" w:bidi="ar-SA"/>
        </w:rPr>
        <w:t xml:space="preserve">414 Szczecin w godzinach </w:t>
      </w:r>
      <w:r w:rsidR="00A16886">
        <w:rPr>
          <w:rFonts w:ascii="Trebuchet MS" w:hAnsi="Trebuchet MS" w:cs="Calibri"/>
          <w:sz w:val="22"/>
          <w:szCs w:val="22"/>
          <w:lang w:val="pl-PL" w:bidi="ar-SA"/>
        </w:rPr>
        <w:t xml:space="preserve">pracy biura </w:t>
      </w:r>
      <w:r w:rsidR="00A16886" w:rsidRPr="007A3E87">
        <w:rPr>
          <w:rFonts w:ascii="Trebuchet MS" w:hAnsi="Trebuchet MS" w:cs="Calibri"/>
          <w:sz w:val="22"/>
          <w:szCs w:val="22"/>
          <w:lang w:val="pl-PL" w:bidi="ar-SA"/>
        </w:rPr>
        <w:t>Stowarzyszenie Szczecińskiego Obszaru Metropolitalnego</w:t>
      </w:r>
      <w:r w:rsidR="00FB07E8" w:rsidRPr="007A3E87">
        <w:rPr>
          <w:rFonts w:ascii="Trebuchet MS" w:hAnsi="Trebuchet MS" w:cs="Calibri"/>
          <w:sz w:val="22"/>
          <w:szCs w:val="22"/>
          <w:lang w:val="pl-PL" w:bidi="ar-SA"/>
        </w:rPr>
        <w:t xml:space="preserve">. </w:t>
      </w:r>
    </w:p>
    <w:p w:rsidR="00FB07E8" w:rsidRPr="007A3E87" w:rsidRDefault="00110B27" w:rsidP="00777AFB">
      <w:pPr>
        <w:autoSpaceDE w:val="0"/>
        <w:autoSpaceDN w:val="0"/>
        <w:adjustRightInd w:val="0"/>
        <w:spacing w:before="0" w:after="0"/>
        <w:ind w:left="360"/>
        <w:contextualSpacing/>
        <w:rPr>
          <w:rFonts w:ascii="Trebuchet MS" w:hAnsi="Trebuchet MS"/>
          <w:sz w:val="22"/>
          <w:szCs w:val="22"/>
          <w:lang w:val="pl-PL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</w:t>
      </w:r>
      <w:r w:rsidR="00FC05C1">
        <w:rPr>
          <w:rFonts w:ascii="Trebuchet MS" w:hAnsi="Trebuchet MS" w:cs="Calibri"/>
          <w:sz w:val="22"/>
          <w:szCs w:val="22"/>
          <w:lang w:val="pl-PL" w:bidi="ar-SA"/>
        </w:rPr>
        <w:t xml:space="preserve">. </w:t>
      </w:r>
      <w:r w:rsidR="00FB07E8" w:rsidRPr="007A3E87">
        <w:rPr>
          <w:rFonts w:ascii="Trebuchet MS" w:hAnsi="Trebuchet MS" w:cs="Calibri"/>
          <w:sz w:val="22"/>
          <w:szCs w:val="22"/>
          <w:lang w:val="pl-PL" w:bidi="ar-SA"/>
        </w:rPr>
        <w:t>Koszt transportu</w:t>
      </w:r>
      <w:r w:rsidR="00A16886">
        <w:rPr>
          <w:rFonts w:ascii="Trebuchet MS" w:hAnsi="Trebuchet MS" w:cs="Calibri"/>
          <w:sz w:val="22"/>
          <w:szCs w:val="22"/>
          <w:lang w:val="pl-PL" w:bidi="ar-SA"/>
        </w:rPr>
        <w:t xml:space="preserve"> do miejsca określonego w ust. 3</w:t>
      </w:r>
      <w:r w:rsidR="00FB07E8" w:rsidRPr="007A3E87">
        <w:rPr>
          <w:rFonts w:ascii="Trebuchet MS" w:hAnsi="Trebuchet MS" w:cs="Calibri"/>
          <w:sz w:val="22"/>
          <w:szCs w:val="22"/>
          <w:lang w:val="pl-PL" w:bidi="ar-SA"/>
        </w:rPr>
        <w:t xml:space="preserve"> ponosi Wykonawca.</w:t>
      </w:r>
    </w:p>
    <w:p w:rsidR="00FB07E8" w:rsidRPr="007A3E87" w:rsidRDefault="00110B27" w:rsidP="00777AFB">
      <w:pPr>
        <w:autoSpaceDE w:val="0"/>
        <w:autoSpaceDN w:val="0"/>
        <w:adjustRightInd w:val="0"/>
        <w:spacing w:before="0" w:after="0"/>
        <w:ind w:left="360"/>
        <w:contextualSpacing/>
        <w:rPr>
          <w:rFonts w:ascii="Trebuchet MS" w:hAnsi="Trebuchet MS"/>
          <w:sz w:val="22"/>
          <w:szCs w:val="22"/>
          <w:lang w:val="pl-PL"/>
        </w:rPr>
      </w:pPr>
      <w:r w:rsidRPr="000B461E">
        <w:rPr>
          <w:rFonts w:ascii="Trebuchet MS" w:hAnsi="Trebuchet MS"/>
          <w:color w:val="000000"/>
          <w:sz w:val="22"/>
          <w:szCs w:val="22"/>
          <w:lang w:val="pl-PL"/>
        </w:rPr>
        <w:t>5</w:t>
      </w:r>
      <w:r w:rsidR="00FC05C1" w:rsidRPr="000B461E">
        <w:rPr>
          <w:rFonts w:ascii="Trebuchet MS" w:hAnsi="Trebuchet MS"/>
          <w:color w:val="000000"/>
          <w:sz w:val="22"/>
          <w:szCs w:val="22"/>
          <w:lang w:val="pl-PL"/>
        </w:rPr>
        <w:t xml:space="preserve">. </w:t>
      </w:r>
      <w:r w:rsidR="00FB07E8" w:rsidRPr="000B461E">
        <w:rPr>
          <w:rFonts w:ascii="Trebuchet MS" w:hAnsi="Trebuchet MS"/>
          <w:color w:val="000000"/>
          <w:sz w:val="22"/>
          <w:szCs w:val="22"/>
          <w:lang w:val="pl-PL"/>
        </w:rPr>
        <w:t>Wykonawca w ramach wykonywania przedmiotu umowy przekaże Zamawiającemu opracowanie w następującej formie i nakładzie:</w:t>
      </w:r>
    </w:p>
    <w:p w:rsidR="00916BE3" w:rsidRPr="000B461E" w:rsidRDefault="00916BE3" w:rsidP="00777AFB">
      <w:pPr>
        <w:autoSpaceDE w:val="0"/>
        <w:autoSpaceDN w:val="0"/>
        <w:adjustRightInd w:val="0"/>
        <w:spacing w:before="0" w:after="0"/>
        <w:contextualSpacing/>
        <w:rPr>
          <w:rFonts w:ascii="Trebuchet MS" w:hAnsi="Trebuchet MS"/>
          <w:color w:val="000000"/>
          <w:sz w:val="22"/>
          <w:szCs w:val="22"/>
          <w:lang w:val="pl-PL"/>
        </w:rPr>
      </w:pPr>
      <w:r w:rsidRPr="000B461E">
        <w:rPr>
          <w:rFonts w:ascii="Trebuchet MS" w:hAnsi="Trebuchet MS"/>
          <w:color w:val="000000"/>
          <w:sz w:val="22"/>
          <w:szCs w:val="22"/>
          <w:lang w:val="pl-PL"/>
        </w:rPr>
        <w:t xml:space="preserve">   </w:t>
      </w:r>
      <w:r w:rsidR="00714E0C" w:rsidRPr="000B461E">
        <w:rPr>
          <w:rFonts w:ascii="Trebuchet MS" w:hAnsi="Trebuchet MS"/>
          <w:color w:val="000000"/>
          <w:sz w:val="22"/>
          <w:szCs w:val="22"/>
          <w:lang w:val="pl-PL"/>
        </w:rPr>
        <w:t xml:space="preserve">     </w:t>
      </w:r>
      <w:r w:rsidRPr="000B461E">
        <w:rPr>
          <w:rFonts w:ascii="Trebuchet MS" w:hAnsi="Trebuchet MS"/>
          <w:color w:val="000000"/>
          <w:sz w:val="22"/>
          <w:szCs w:val="22"/>
          <w:lang w:val="pl-PL"/>
        </w:rPr>
        <w:t xml:space="preserve">1) </w:t>
      </w:r>
      <w:r w:rsidR="00FB07E8" w:rsidRPr="000B461E">
        <w:rPr>
          <w:rFonts w:ascii="Trebuchet MS" w:hAnsi="Trebuchet MS"/>
          <w:color w:val="000000"/>
          <w:sz w:val="22"/>
          <w:szCs w:val="22"/>
          <w:lang w:val="pl-PL"/>
        </w:rPr>
        <w:t xml:space="preserve">Opracowanie </w:t>
      </w:r>
      <w:r w:rsidR="00714E0C" w:rsidRPr="000B461E">
        <w:rPr>
          <w:rFonts w:ascii="Trebuchet MS" w:hAnsi="Trebuchet MS"/>
          <w:color w:val="000000"/>
          <w:sz w:val="22"/>
          <w:szCs w:val="22"/>
          <w:lang w:val="pl-PL"/>
        </w:rPr>
        <w:t xml:space="preserve">wykonane </w:t>
      </w:r>
      <w:r w:rsidR="00FB07E8" w:rsidRPr="000B461E">
        <w:rPr>
          <w:rFonts w:ascii="Trebuchet MS" w:hAnsi="Trebuchet MS"/>
          <w:color w:val="000000"/>
          <w:sz w:val="22"/>
          <w:szCs w:val="22"/>
          <w:lang w:val="pl-PL"/>
        </w:rPr>
        <w:t xml:space="preserve">w ramach przedmiotu umowy zostanie sporządzone w języku </w:t>
      </w:r>
      <w:r w:rsidRPr="000B461E">
        <w:rPr>
          <w:rFonts w:ascii="Trebuchet MS" w:hAnsi="Trebuchet MS"/>
          <w:color w:val="000000"/>
          <w:sz w:val="22"/>
          <w:szCs w:val="22"/>
          <w:lang w:val="pl-PL"/>
        </w:rPr>
        <w:t xml:space="preserve"> </w:t>
      </w:r>
    </w:p>
    <w:p w:rsidR="00916BE3" w:rsidRPr="000B461E" w:rsidRDefault="00916BE3" w:rsidP="00777AFB">
      <w:pPr>
        <w:autoSpaceDE w:val="0"/>
        <w:autoSpaceDN w:val="0"/>
        <w:adjustRightInd w:val="0"/>
        <w:spacing w:before="0" w:after="0"/>
        <w:contextualSpacing/>
        <w:rPr>
          <w:rFonts w:ascii="Trebuchet MS" w:hAnsi="Trebuchet MS"/>
          <w:color w:val="000000"/>
          <w:sz w:val="22"/>
          <w:szCs w:val="22"/>
          <w:lang w:val="pl-PL"/>
        </w:rPr>
      </w:pPr>
      <w:r w:rsidRPr="000B461E">
        <w:rPr>
          <w:rFonts w:ascii="Trebuchet MS" w:hAnsi="Trebuchet MS"/>
          <w:color w:val="000000"/>
          <w:sz w:val="22"/>
          <w:szCs w:val="22"/>
          <w:lang w:val="pl-PL"/>
        </w:rPr>
        <w:t xml:space="preserve">                polskim, </w:t>
      </w:r>
      <w:r w:rsidR="00FB07E8" w:rsidRPr="000B461E">
        <w:rPr>
          <w:rFonts w:ascii="Trebuchet MS" w:hAnsi="Trebuchet MS"/>
          <w:color w:val="000000"/>
          <w:sz w:val="22"/>
          <w:szCs w:val="22"/>
          <w:lang w:val="pl-PL"/>
        </w:rPr>
        <w:t xml:space="preserve">w formacie umożliwiającym odczyt: w edytorze tekstu Word, arkuszu </w:t>
      </w:r>
      <w:r w:rsidRPr="000B461E">
        <w:rPr>
          <w:rFonts w:ascii="Trebuchet MS" w:hAnsi="Trebuchet MS"/>
          <w:color w:val="000000"/>
          <w:sz w:val="22"/>
          <w:szCs w:val="22"/>
          <w:lang w:val="pl-PL"/>
        </w:rPr>
        <w:t xml:space="preserve">  </w:t>
      </w:r>
    </w:p>
    <w:p w:rsidR="00852A12" w:rsidRPr="000B461E" w:rsidRDefault="00916BE3" w:rsidP="00777AFB">
      <w:pPr>
        <w:autoSpaceDE w:val="0"/>
        <w:autoSpaceDN w:val="0"/>
        <w:adjustRightInd w:val="0"/>
        <w:spacing w:before="0" w:after="0"/>
        <w:contextualSpacing/>
        <w:jc w:val="left"/>
        <w:rPr>
          <w:rFonts w:ascii="Trebuchet MS" w:hAnsi="Trebuchet MS"/>
          <w:color w:val="000000"/>
          <w:sz w:val="22"/>
          <w:szCs w:val="22"/>
          <w:lang w:val="pl-PL"/>
        </w:rPr>
      </w:pPr>
      <w:r w:rsidRPr="000B461E">
        <w:rPr>
          <w:rFonts w:ascii="Trebuchet MS" w:hAnsi="Trebuchet MS"/>
          <w:color w:val="000000"/>
          <w:sz w:val="22"/>
          <w:szCs w:val="22"/>
          <w:lang w:val="pl-PL"/>
        </w:rPr>
        <w:t xml:space="preserve">                kalkulacyjnym Excel </w:t>
      </w:r>
      <w:r w:rsidR="00852A12" w:rsidRPr="000B461E">
        <w:rPr>
          <w:rFonts w:ascii="Trebuchet MS" w:hAnsi="Trebuchet MS"/>
          <w:color w:val="000000"/>
          <w:sz w:val="22"/>
          <w:szCs w:val="22"/>
          <w:lang w:val="pl-PL"/>
        </w:rPr>
        <w:t>oraz w PDF</w:t>
      </w:r>
      <w:r w:rsidR="00777AFB">
        <w:rPr>
          <w:rFonts w:ascii="Trebuchet MS" w:hAnsi="Trebuchet MS"/>
          <w:color w:val="000000"/>
          <w:sz w:val="22"/>
          <w:szCs w:val="22"/>
          <w:lang w:val="pl-PL"/>
        </w:rPr>
        <w:t>:</w:t>
      </w:r>
    </w:p>
    <w:p w:rsidR="00852A12" w:rsidRPr="00777AFB" w:rsidRDefault="00916BE3" w:rsidP="00777AFB">
      <w:pPr>
        <w:pStyle w:val="Akapitzlist"/>
        <w:numPr>
          <w:ilvl w:val="0"/>
          <w:numId w:val="48"/>
        </w:numPr>
        <w:tabs>
          <w:tab w:val="left" w:pos="567"/>
          <w:tab w:val="left" w:pos="1134"/>
          <w:tab w:val="left" w:pos="1843"/>
        </w:tabs>
        <w:autoSpaceDE w:val="0"/>
        <w:spacing w:before="0" w:after="0"/>
        <w:rPr>
          <w:rFonts w:ascii="Trebuchet MS" w:hAnsi="Trebuchet MS"/>
          <w:sz w:val="22"/>
          <w:szCs w:val="22"/>
          <w:lang w:val="pl-PL"/>
        </w:rPr>
      </w:pPr>
      <w:r w:rsidRPr="00777AFB">
        <w:rPr>
          <w:rFonts w:ascii="Trebuchet MS" w:hAnsi="Trebuchet MS"/>
          <w:sz w:val="22"/>
          <w:szCs w:val="22"/>
          <w:lang w:val="pl-PL"/>
        </w:rPr>
        <w:t>W</w:t>
      </w:r>
      <w:r w:rsidR="00852A12" w:rsidRPr="00777AFB">
        <w:rPr>
          <w:rFonts w:ascii="Trebuchet MS" w:hAnsi="Trebuchet MS"/>
          <w:sz w:val="22"/>
          <w:szCs w:val="22"/>
          <w:lang w:val="pl-PL"/>
        </w:rPr>
        <w:t xml:space="preserve"> formie papierowej – 16 egzemplarzy pełnych kompletów złożone do formatu A4, </w:t>
      </w:r>
    </w:p>
    <w:p w:rsidR="00714E0C" w:rsidRPr="00777AFB" w:rsidRDefault="00916BE3" w:rsidP="00777AFB">
      <w:pPr>
        <w:pStyle w:val="Akapitzlist"/>
        <w:numPr>
          <w:ilvl w:val="0"/>
          <w:numId w:val="48"/>
        </w:numPr>
        <w:tabs>
          <w:tab w:val="left" w:pos="567"/>
          <w:tab w:val="left" w:pos="1134"/>
          <w:tab w:val="left" w:pos="1843"/>
        </w:tabs>
        <w:autoSpaceDE w:val="0"/>
        <w:spacing w:before="0" w:after="0"/>
        <w:rPr>
          <w:rFonts w:ascii="Trebuchet MS" w:hAnsi="Trebuchet MS"/>
          <w:sz w:val="22"/>
          <w:szCs w:val="22"/>
          <w:lang w:val="pl-PL"/>
        </w:rPr>
      </w:pPr>
      <w:r w:rsidRPr="00777AFB">
        <w:rPr>
          <w:rFonts w:ascii="Trebuchet MS" w:hAnsi="Trebuchet MS"/>
          <w:sz w:val="22"/>
          <w:szCs w:val="22"/>
          <w:lang w:val="pl-PL"/>
        </w:rPr>
        <w:t>W</w:t>
      </w:r>
      <w:r w:rsidR="00852A12" w:rsidRPr="00777AFB">
        <w:rPr>
          <w:rFonts w:ascii="Trebuchet MS" w:hAnsi="Trebuchet MS"/>
          <w:sz w:val="22"/>
          <w:szCs w:val="22"/>
          <w:lang w:val="pl-PL"/>
        </w:rPr>
        <w:t xml:space="preserve"> formie cyfrowej na płycie CD – 16 sztuk – zapisane w sposób umożliwiający odczyt plików </w:t>
      </w:r>
      <w:r w:rsidR="00714E0C" w:rsidRPr="00777AFB">
        <w:rPr>
          <w:rFonts w:ascii="Trebuchet MS" w:hAnsi="Trebuchet MS"/>
          <w:sz w:val="22"/>
          <w:szCs w:val="22"/>
          <w:lang w:val="pl-PL"/>
        </w:rPr>
        <w:t xml:space="preserve">   </w:t>
      </w:r>
    </w:p>
    <w:p w:rsidR="00852A12" w:rsidRPr="00777AFB" w:rsidRDefault="00852A12" w:rsidP="00777AFB">
      <w:pPr>
        <w:pStyle w:val="Akapitzlist"/>
        <w:tabs>
          <w:tab w:val="left" w:pos="567"/>
          <w:tab w:val="left" w:pos="1134"/>
          <w:tab w:val="left" w:pos="1843"/>
        </w:tabs>
        <w:autoSpaceDE w:val="0"/>
        <w:spacing w:before="0" w:after="0"/>
        <w:ind w:left="1080"/>
        <w:rPr>
          <w:rFonts w:ascii="Trebuchet MS" w:hAnsi="Trebuchet MS"/>
          <w:sz w:val="22"/>
          <w:szCs w:val="22"/>
          <w:lang w:val="pl-PL"/>
        </w:rPr>
      </w:pPr>
      <w:r w:rsidRPr="00777AFB">
        <w:rPr>
          <w:rFonts w:ascii="Trebuchet MS" w:hAnsi="Trebuchet MS"/>
          <w:sz w:val="22"/>
          <w:szCs w:val="22"/>
          <w:lang w:val="pl-PL"/>
        </w:rPr>
        <w:t xml:space="preserve">i ich wydruk. </w:t>
      </w:r>
    </w:p>
    <w:p w:rsidR="00714E0C" w:rsidRDefault="00714E0C" w:rsidP="00777AFB">
      <w:pPr>
        <w:tabs>
          <w:tab w:val="left" w:pos="567"/>
          <w:tab w:val="left" w:pos="1134"/>
          <w:tab w:val="left" w:pos="1843"/>
        </w:tabs>
        <w:autoSpaceDE w:val="0"/>
        <w:spacing w:before="0" w:after="0"/>
        <w:ind w:left="360"/>
        <w:rPr>
          <w:rFonts w:ascii="Trebuchet MS" w:hAnsi="Trebuchet MS"/>
          <w:sz w:val="22"/>
          <w:szCs w:val="22"/>
          <w:lang w:val="pl-PL"/>
        </w:rPr>
      </w:pPr>
      <w:r w:rsidRPr="000B461E">
        <w:rPr>
          <w:rFonts w:ascii="Trebuchet MS" w:hAnsi="Trebuchet MS"/>
          <w:sz w:val="22"/>
          <w:szCs w:val="22"/>
          <w:lang w:val="pl-PL"/>
        </w:rPr>
        <w:t xml:space="preserve">  </w:t>
      </w:r>
    </w:p>
    <w:p w:rsidR="007C3326" w:rsidRDefault="007C3326" w:rsidP="00777AFB">
      <w:pPr>
        <w:tabs>
          <w:tab w:val="left" w:pos="567"/>
          <w:tab w:val="left" w:pos="1134"/>
          <w:tab w:val="left" w:pos="1843"/>
        </w:tabs>
        <w:autoSpaceDE w:val="0"/>
        <w:spacing w:before="0" w:after="0"/>
        <w:ind w:left="360"/>
        <w:rPr>
          <w:rFonts w:ascii="Trebuchet MS" w:hAnsi="Trebuchet MS"/>
          <w:sz w:val="22"/>
          <w:szCs w:val="22"/>
          <w:lang w:val="pl-PL"/>
        </w:rPr>
      </w:pPr>
    </w:p>
    <w:p w:rsidR="00053E6D" w:rsidRDefault="00053E6D" w:rsidP="00777AFB">
      <w:pPr>
        <w:tabs>
          <w:tab w:val="left" w:pos="567"/>
          <w:tab w:val="left" w:pos="1134"/>
          <w:tab w:val="left" w:pos="1843"/>
        </w:tabs>
        <w:autoSpaceDE w:val="0"/>
        <w:spacing w:before="0" w:after="0"/>
        <w:ind w:left="360"/>
        <w:rPr>
          <w:rFonts w:ascii="Trebuchet MS" w:hAnsi="Trebuchet MS"/>
          <w:sz w:val="22"/>
          <w:szCs w:val="22"/>
          <w:lang w:val="pl-PL"/>
        </w:rPr>
      </w:pPr>
      <w:bookmarkStart w:id="0" w:name="_GoBack"/>
      <w:bookmarkEnd w:id="0"/>
    </w:p>
    <w:p w:rsidR="007C3326" w:rsidRPr="000B461E" w:rsidRDefault="007C3326" w:rsidP="00B3259A">
      <w:pPr>
        <w:tabs>
          <w:tab w:val="left" w:pos="851"/>
          <w:tab w:val="left" w:pos="1134"/>
          <w:tab w:val="left" w:pos="1843"/>
        </w:tabs>
        <w:autoSpaceDE w:val="0"/>
        <w:spacing w:before="0" w:after="0"/>
        <w:ind w:left="360"/>
        <w:rPr>
          <w:rFonts w:ascii="Trebuchet MS" w:hAnsi="Trebuchet MS"/>
          <w:sz w:val="22"/>
          <w:szCs w:val="22"/>
          <w:lang w:val="pl-PL"/>
        </w:rPr>
      </w:pPr>
    </w:p>
    <w:p w:rsidR="00714E0C" w:rsidRPr="00777AFB" w:rsidRDefault="00852A12" w:rsidP="00B3259A">
      <w:pPr>
        <w:pStyle w:val="Akapitzlist"/>
        <w:numPr>
          <w:ilvl w:val="0"/>
          <w:numId w:val="29"/>
        </w:numPr>
        <w:tabs>
          <w:tab w:val="left" w:pos="851"/>
          <w:tab w:val="left" w:pos="1843"/>
        </w:tabs>
        <w:spacing w:before="0" w:after="0"/>
        <w:ind w:firstLine="207"/>
        <w:rPr>
          <w:rFonts w:ascii="Trebuchet MS" w:hAnsi="Trebuchet MS"/>
          <w:sz w:val="22"/>
          <w:szCs w:val="22"/>
          <w:lang w:val="pl-PL"/>
        </w:rPr>
      </w:pPr>
      <w:r w:rsidRPr="00777AFB">
        <w:rPr>
          <w:rFonts w:ascii="Trebuchet MS" w:hAnsi="Trebuchet MS"/>
          <w:sz w:val="22"/>
          <w:szCs w:val="22"/>
          <w:lang w:val="pl-PL"/>
        </w:rPr>
        <w:lastRenderedPageBreak/>
        <w:t xml:space="preserve">Raport potwierdzający wykonanie wszystkich czynności dotyczących przeprowadzenia </w:t>
      </w:r>
      <w:r w:rsidR="00714E0C" w:rsidRPr="00777AFB">
        <w:rPr>
          <w:rFonts w:ascii="Trebuchet MS" w:hAnsi="Trebuchet MS"/>
          <w:sz w:val="22"/>
          <w:szCs w:val="22"/>
          <w:lang w:val="pl-PL"/>
        </w:rPr>
        <w:t xml:space="preserve">   </w:t>
      </w:r>
    </w:p>
    <w:p w:rsidR="00714E0C" w:rsidRPr="000B461E" w:rsidRDefault="00714E0C" w:rsidP="00B3259A">
      <w:pPr>
        <w:tabs>
          <w:tab w:val="left" w:pos="851"/>
          <w:tab w:val="left" w:pos="1843"/>
        </w:tabs>
        <w:spacing w:before="0" w:after="0"/>
        <w:ind w:left="360"/>
        <w:rPr>
          <w:rFonts w:ascii="Trebuchet MS" w:hAnsi="Trebuchet MS"/>
          <w:sz w:val="22"/>
          <w:szCs w:val="22"/>
          <w:lang w:val="pl-PL"/>
        </w:rPr>
      </w:pPr>
      <w:r w:rsidRPr="000B461E">
        <w:rPr>
          <w:rFonts w:ascii="Trebuchet MS" w:hAnsi="Trebuchet MS"/>
          <w:sz w:val="22"/>
          <w:szCs w:val="22"/>
          <w:lang w:val="pl-PL"/>
        </w:rPr>
        <w:t xml:space="preserve">       </w:t>
      </w:r>
      <w:r w:rsidR="00852A12" w:rsidRPr="000B461E">
        <w:rPr>
          <w:rFonts w:ascii="Trebuchet MS" w:hAnsi="Trebuchet MS"/>
          <w:sz w:val="22"/>
          <w:szCs w:val="22"/>
          <w:lang w:val="pl-PL"/>
        </w:rPr>
        <w:t xml:space="preserve">konsultacji wraz z uzgodnieniem końcowym, o którym mowa w ust.3 pkt 4) </w:t>
      </w:r>
      <w:proofErr w:type="spellStart"/>
      <w:r w:rsidR="00777AFB">
        <w:rPr>
          <w:rFonts w:ascii="Trebuchet MS" w:hAnsi="Trebuchet MS"/>
          <w:sz w:val="22"/>
          <w:szCs w:val="22"/>
          <w:lang w:val="pl-PL"/>
        </w:rPr>
        <w:t>p</w:t>
      </w:r>
      <w:r w:rsidR="00852A12" w:rsidRPr="000B461E">
        <w:rPr>
          <w:rFonts w:ascii="Trebuchet MS" w:hAnsi="Trebuchet MS"/>
          <w:sz w:val="22"/>
          <w:szCs w:val="22"/>
          <w:lang w:val="pl-PL"/>
        </w:rPr>
        <w:t>pkt</w:t>
      </w:r>
      <w:proofErr w:type="spellEnd"/>
      <w:r w:rsidR="00852A12" w:rsidRPr="000B461E">
        <w:rPr>
          <w:rFonts w:ascii="Trebuchet MS" w:hAnsi="Trebuchet MS"/>
          <w:sz w:val="22"/>
          <w:szCs w:val="22"/>
          <w:lang w:val="pl-PL"/>
        </w:rPr>
        <w:t xml:space="preserve"> f) Opisu </w:t>
      </w:r>
      <w:r w:rsidRPr="000B461E">
        <w:rPr>
          <w:rFonts w:ascii="Trebuchet MS" w:hAnsi="Trebuchet MS"/>
          <w:sz w:val="22"/>
          <w:szCs w:val="22"/>
          <w:lang w:val="pl-PL"/>
        </w:rPr>
        <w:t xml:space="preserve">   </w:t>
      </w:r>
    </w:p>
    <w:p w:rsidR="00714E0C" w:rsidRPr="000B461E" w:rsidRDefault="00714E0C" w:rsidP="00B3259A">
      <w:pPr>
        <w:tabs>
          <w:tab w:val="left" w:pos="851"/>
          <w:tab w:val="left" w:pos="1843"/>
        </w:tabs>
        <w:spacing w:before="0" w:after="0"/>
        <w:ind w:left="360"/>
        <w:rPr>
          <w:rFonts w:ascii="Trebuchet MS" w:hAnsi="Trebuchet MS"/>
          <w:sz w:val="22"/>
          <w:szCs w:val="22"/>
          <w:lang w:val="pl-PL"/>
        </w:rPr>
      </w:pPr>
      <w:r w:rsidRPr="000B461E">
        <w:rPr>
          <w:rFonts w:ascii="Trebuchet MS" w:hAnsi="Trebuchet MS"/>
          <w:sz w:val="22"/>
          <w:szCs w:val="22"/>
          <w:lang w:val="pl-PL"/>
        </w:rPr>
        <w:t xml:space="preserve">       </w:t>
      </w:r>
      <w:r w:rsidR="00852A12" w:rsidRPr="000B461E">
        <w:rPr>
          <w:rFonts w:ascii="Trebuchet MS" w:hAnsi="Trebuchet MS"/>
          <w:sz w:val="22"/>
          <w:szCs w:val="22"/>
          <w:lang w:val="pl-PL"/>
        </w:rPr>
        <w:t xml:space="preserve">Przedmiotu Zamówienia, po 2 egzemplarze w formie papierowej oraz elektronicznej na </w:t>
      </w:r>
      <w:r w:rsidRPr="000B461E">
        <w:rPr>
          <w:rFonts w:ascii="Trebuchet MS" w:hAnsi="Trebuchet MS"/>
          <w:sz w:val="22"/>
          <w:szCs w:val="22"/>
          <w:lang w:val="pl-PL"/>
        </w:rPr>
        <w:t xml:space="preserve">   </w:t>
      </w:r>
    </w:p>
    <w:p w:rsidR="00852A12" w:rsidRPr="000B461E" w:rsidRDefault="00714E0C" w:rsidP="00B3259A">
      <w:pPr>
        <w:tabs>
          <w:tab w:val="left" w:pos="851"/>
          <w:tab w:val="left" w:pos="1843"/>
        </w:tabs>
        <w:spacing w:before="0" w:after="0"/>
        <w:ind w:left="360"/>
        <w:rPr>
          <w:rFonts w:ascii="Trebuchet MS" w:hAnsi="Trebuchet MS"/>
          <w:sz w:val="22"/>
          <w:szCs w:val="22"/>
          <w:lang w:val="pl-PL"/>
        </w:rPr>
      </w:pPr>
      <w:r w:rsidRPr="000B461E">
        <w:rPr>
          <w:rFonts w:ascii="Trebuchet MS" w:hAnsi="Trebuchet MS"/>
          <w:sz w:val="22"/>
          <w:szCs w:val="22"/>
          <w:lang w:val="pl-PL"/>
        </w:rPr>
        <w:t xml:space="preserve">       </w:t>
      </w:r>
      <w:r w:rsidR="00852A12" w:rsidRPr="000B461E">
        <w:rPr>
          <w:rFonts w:ascii="Trebuchet MS" w:hAnsi="Trebuchet MS"/>
          <w:sz w:val="22"/>
          <w:szCs w:val="22"/>
          <w:lang w:val="pl-PL"/>
        </w:rPr>
        <w:t>płycie CD – 2 sztuki.</w:t>
      </w:r>
    </w:p>
    <w:p w:rsidR="00714E0C" w:rsidRPr="00777AFB" w:rsidRDefault="00852A12" w:rsidP="00B3259A">
      <w:pPr>
        <w:pStyle w:val="Akapitzlist"/>
        <w:numPr>
          <w:ilvl w:val="0"/>
          <w:numId w:val="29"/>
        </w:numPr>
        <w:tabs>
          <w:tab w:val="left" w:pos="851"/>
          <w:tab w:val="left" w:pos="1843"/>
        </w:tabs>
        <w:spacing w:before="0" w:after="0"/>
        <w:ind w:firstLine="207"/>
        <w:rPr>
          <w:rFonts w:ascii="Trebuchet MS" w:hAnsi="Trebuchet MS"/>
          <w:sz w:val="22"/>
          <w:szCs w:val="22"/>
          <w:lang w:val="pl-PL"/>
        </w:rPr>
      </w:pPr>
      <w:r w:rsidRPr="00777AFB">
        <w:rPr>
          <w:rFonts w:ascii="Trebuchet MS" w:hAnsi="Trebuchet MS"/>
          <w:sz w:val="22"/>
          <w:szCs w:val="22"/>
          <w:lang w:val="pl-PL"/>
        </w:rPr>
        <w:t>Materiał</w:t>
      </w:r>
      <w:r w:rsidR="00777AFB">
        <w:rPr>
          <w:rFonts w:ascii="Trebuchet MS" w:hAnsi="Trebuchet MS"/>
          <w:sz w:val="22"/>
          <w:szCs w:val="22"/>
          <w:lang w:val="pl-PL"/>
        </w:rPr>
        <w:t>y</w:t>
      </w:r>
      <w:r w:rsidRPr="00777AFB">
        <w:rPr>
          <w:rFonts w:ascii="Trebuchet MS" w:hAnsi="Trebuchet MS"/>
          <w:sz w:val="22"/>
          <w:szCs w:val="22"/>
          <w:lang w:val="pl-PL"/>
        </w:rPr>
        <w:t xml:space="preserve"> promocyjne, o których mowa w ust.6 pkt 2) Opisu Przedmiotu Zamówienia w  </w:t>
      </w:r>
      <w:r w:rsidR="00714E0C" w:rsidRPr="00777AFB">
        <w:rPr>
          <w:rFonts w:ascii="Trebuchet MS" w:hAnsi="Trebuchet MS"/>
          <w:sz w:val="22"/>
          <w:szCs w:val="22"/>
          <w:lang w:val="pl-PL"/>
        </w:rPr>
        <w:t xml:space="preserve">   </w:t>
      </w:r>
    </w:p>
    <w:p w:rsidR="00714E0C" w:rsidRPr="000B461E" w:rsidRDefault="00714E0C" w:rsidP="00B3259A">
      <w:pPr>
        <w:tabs>
          <w:tab w:val="left" w:pos="851"/>
          <w:tab w:val="left" w:pos="1843"/>
        </w:tabs>
        <w:spacing w:before="0" w:after="0"/>
        <w:ind w:left="360"/>
        <w:rPr>
          <w:rFonts w:ascii="Trebuchet MS" w:hAnsi="Trebuchet MS"/>
          <w:sz w:val="22"/>
          <w:szCs w:val="22"/>
          <w:lang w:val="pl-PL"/>
        </w:rPr>
      </w:pPr>
      <w:r w:rsidRPr="000B461E">
        <w:rPr>
          <w:rFonts w:ascii="Trebuchet MS" w:hAnsi="Trebuchet MS"/>
          <w:sz w:val="22"/>
          <w:szCs w:val="22"/>
          <w:lang w:val="pl-PL"/>
        </w:rPr>
        <w:t xml:space="preserve">       </w:t>
      </w:r>
      <w:r w:rsidR="00852A12" w:rsidRPr="000B461E">
        <w:rPr>
          <w:rFonts w:ascii="Trebuchet MS" w:hAnsi="Trebuchet MS"/>
          <w:sz w:val="22"/>
          <w:szCs w:val="22"/>
          <w:lang w:val="pl-PL"/>
        </w:rPr>
        <w:t xml:space="preserve">formacie - 2 strony w </w:t>
      </w:r>
      <w:r w:rsidR="00852A12" w:rsidRPr="000B461E">
        <w:rPr>
          <w:rFonts w:ascii="Trebuchet MS" w:hAnsi="Trebuchet MS"/>
          <w:i/>
          <w:sz w:val="22"/>
          <w:szCs w:val="22"/>
          <w:lang w:val="pl-PL"/>
        </w:rPr>
        <w:t xml:space="preserve">dodatku </w:t>
      </w:r>
      <w:r w:rsidR="00852A12" w:rsidRPr="000B461E">
        <w:rPr>
          <w:rFonts w:ascii="Trebuchet MS" w:hAnsi="Trebuchet MS"/>
          <w:sz w:val="22"/>
          <w:szCs w:val="22"/>
          <w:lang w:val="pl-PL"/>
        </w:rPr>
        <w:t xml:space="preserve">do gazety codziennej pn. </w:t>
      </w:r>
      <w:r w:rsidR="00852A12" w:rsidRPr="000B461E">
        <w:rPr>
          <w:rFonts w:ascii="Trebuchet MS" w:hAnsi="Trebuchet MS"/>
          <w:i/>
          <w:sz w:val="22"/>
          <w:szCs w:val="22"/>
          <w:lang w:val="pl-PL"/>
        </w:rPr>
        <w:t>Kurier Metropolitalny</w:t>
      </w:r>
      <w:r w:rsidR="00852A12" w:rsidRPr="000B461E">
        <w:rPr>
          <w:rFonts w:ascii="Trebuchet MS" w:hAnsi="Trebuchet MS"/>
          <w:sz w:val="22"/>
          <w:szCs w:val="22"/>
          <w:lang w:val="pl-PL"/>
        </w:rPr>
        <w:t xml:space="preserve"> wraz z  </w:t>
      </w:r>
      <w:r w:rsidRPr="000B461E">
        <w:rPr>
          <w:rFonts w:ascii="Trebuchet MS" w:hAnsi="Trebuchet MS"/>
          <w:sz w:val="22"/>
          <w:szCs w:val="22"/>
          <w:lang w:val="pl-PL"/>
        </w:rPr>
        <w:t xml:space="preserve">   </w:t>
      </w:r>
    </w:p>
    <w:p w:rsidR="00852A12" w:rsidRPr="000B461E" w:rsidRDefault="00714E0C" w:rsidP="00B3259A">
      <w:pPr>
        <w:tabs>
          <w:tab w:val="left" w:pos="851"/>
          <w:tab w:val="left" w:pos="1843"/>
        </w:tabs>
        <w:spacing w:before="0" w:after="0"/>
        <w:ind w:left="360"/>
        <w:rPr>
          <w:rFonts w:ascii="Trebuchet MS" w:hAnsi="Trebuchet MS"/>
          <w:sz w:val="22"/>
          <w:szCs w:val="22"/>
          <w:lang w:val="pl-PL"/>
        </w:rPr>
      </w:pPr>
      <w:r w:rsidRPr="000B461E">
        <w:rPr>
          <w:rFonts w:ascii="Trebuchet MS" w:hAnsi="Trebuchet MS"/>
          <w:sz w:val="22"/>
          <w:szCs w:val="22"/>
          <w:lang w:val="pl-PL"/>
        </w:rPr>
        <w:t xml:space="preserve">       </w:t>
      </w:r>
      <w:r w:rsidR="00852A12" w:rsidRPr="000B461E">
        <w:rPr>
          <w:rFonts w:ascii="Trebuchet MS" w:hAnsi="Trebuchet MS"/>
          <w:sz w:val="22"/>
          <w:szCs w:val="22"/>
          <w:lang w:val="pl-PL"/>
        </w:rPr>
        <w:t xml:space="preserve">fotografią w wersji papierowej –  2 egzemplarze oraz elektronicznej na płycie CD – 2 sztuki. </w:t>
      </w:r>
    </w:p>
    <w:p w:rsidR="00B3259A" w:rsidRDefault="00B3259A" w:rsidP="00777AFB">
      <w:pPr>
        <w:tabs>
          <w:tab w:val="left" w:pos="284"/>
        </w:tabs>
        <w:suppressAutoHyphens/>
        <w:spacing w:before="0" w:after="0"/>
        <w:rPr>
          <w:rFonts w:ascii="Trebuchet MS" w:hAnsi="Trebuchet MS"/>
          <w:color w:val="000000"/>
          <w:sz w:val="22"/>
          <w:szCs w:val="22"/>
          <w:lang w:val="pl-PL"/>
        </w:rPr>
      </w:pPr>
    </w:p>
    <w:p w:rsidR="00FB07E8" w:rsidRPr="000B461E" w:rsidRDefault="00777AFB" w:rsidP="00777AFB">
      <w:pPr>
        <w:tabs>
          <w:tab w:val="left" w:pos="284"/>
        </w:tabs>
        <w:suppressAutoHyphens/>
        <w:spacing w:before="0" w:after="0"/>
        <w:rPr>
          <w:rFonts w:ascii="Trebuchet MS" w:hAnsi="Trebuchet MS"/>
          <w:color w:val="000000"/>
          <w:sz w:val="22"/>
          <w:szCs w:val="22"/>
          <w:lang w:val="pl-PL"/>
        </w:rPr>
      </w:pPr>
      <w:r w:rsidRPr="00B3259A">
        <w:rPr>
          <w:rFonts w:ascii="Trebuchet MS" w:hAnsi="Trebuchet MS"/>
          <w:sz w:val="22"/>
          <w:szCs w:val="22"/>
          <w:lang w:val="pl-PL"/>
        </w:rPr>
        <w:t xml:space="preserve">6. </w:t>
      </w:r>
      <w:r w:rsidR="00714E0C" w:rsidRPr="00B3259A">
        <w:rPr>
          <w:rFonts w:ascii="Trebuchet MS" w:hAnsi="Trebuchet MS"/>
          <w:sz w:val="22"/>
          <w:szCs w:val="22"/>
          <w:lang w:val="pl-PL"/>
        </w:rPr>
        <w:t>W</w:t>
      </w:r>
      <w:r w:rsidR="00FB07E8" w:rsidRPr="00B3259A">
        <w:rPr>
          <w:rFonts w:ascii="Trebuchet MS" w:hAnsi="Trebuchet MS"/>
          <w:sz w:val="22"/>
          <w:szCs w:val="22"/>
          <w:lang w:val="pl-PL"/>
        </w:rPr>
        <w:t>ersja</w:t>
      </w:r>
      <w:r w:rsidR="00FB07E8" w:rsidRPr="000B461E">
        <w:rPr>
          <w:rFonts w:ascii="Trebuchet MS" w:hAnsi="Trebuchet MS"/>
          <w:color w:val="000000"/>
          <w:sz w:val="22"/>
          <w:szCs w:val="22"/>
          <w:lang w:val="pl-PL"/>
        </w:rPr>
        <w:t xml:space="preserve"> elektroniczna przedmiotu zamówienia ma spełniać następujące warunki:</w:t>
      </w:r>
    </w:p>
    <w:p w:rsidR="00FB07E8" w:rsidRPr="000B461E" w:rsidRDefault="00FB07E8" w:rsidP="00777AFB">
      <w:pPr>
        <w:numPr>
          <w:ilvl w:val="2"/>
          <w:numId w:val="10"/>
        </w:numPr>
        <w:suppressAutoHyphens/>
        <w:spacing w:before="0" w:after="0"/>
        <w:ind w:left="1134" w:hanging="425"/>
        <w:rPr>
          <w:rFonts w:ascii="Trebuchet MS" w:hAnsi="Trebuchet MS"/>
          <w:color w:val="000000"/>
          <w:sz w:val="22"/>
          <w:szCs w:val="22"/>
          <w:lang w:val="pl-PL"/>
        </w:rPr>
      </w:pPr>
      <w:r w:rsidRPr="000B461E">
        <w:rPr>
          <w:rFonts w:ascii="Trebuchet MS" w:hAnsi="Trebuchet MS"/>
          <w:color w:val="000000"/>
          <w:sz w:val="22"/>
          <w:szCs w:val="22"/>
          <w:lang w:val="pl-PL"/>
        </w:rPr>
        <w:t xml:space="preserve">pliki mają być uporządkowane i podzielone na katalogi. </w:t>
      </w:r>
    </w:p>
    <w:p w:rsidR="00FB07E8" w:rsidRPr="000B461E" w:rsidRDefault="00FB07E8" w:rsidP="00777AFB">
      <w:pPr>
        <w:numPr>
          <w:ilvl w:val="2"/>
          <w:numId w:val="10"/>
        </w:numPr>
        <w:suppressAutoHyphens/>
        <w:spacing w:before="0" w:after="0"/>
        <w:ind w:left="1134" w:hanging="425"/>
        <w:rPr>
          <w:rFonts w:ascii="Trebuchet MS" w:hAnsi="Trebuchet MS"/>
          <w:color w:val="000000"/>
          <w:sz w:val="22"/>
          <w:szCs w:val="22"/>
          <w:lang w:val="pl-PL"/>
        </w:rPr>
      </w:pPr>
      <w:r w:rsidRPr="000B461E">
        <w:rPr>
          <w:rFonts w:ascii="Trebuchet MS" w:hAnsi="Trebuchet MS"/>
          <w:color w:val="000000"/>
          <w:sz w:val="22"/>
          <w:szCs w:val="22"/>
          <w:lang w:val="pl-PL"/>
        </w:rPr>
        <w:t>nazwy plików oraz katalogów nie mogą zawierać polskich znaków.</w:t>
      </w:r>
    </w:p>
    <w:p w:rsidR="00FB07E8" w:rsidRPr="000B461E" w:rsidRDefault="00FB07E8" w:rsidP="00777AFB">
      <w:pPr>
        <w:numPr>
          <w:ilvl w:val="2"/>
          <w:numId w:val="10"/>
        </w:numPr>
        <w:suppressAutoHyphens/>
        <w:spacing w:before="0" w:after="0"/>
        <w:ind w:left="1134" w:hanging="425"/>
        <w:rPr>
          <w:rFonts w:ascii="Trebuchet MS" w:hAnsi="Trebuchet MS"/>
          <w:color w:val="000000"/>
          <w:sz w:val="22"/>
          <w:szCs w:val="22"/>
          <w:lang w:val="pl-PL"/>
        </w:rPr>
      </w:pPr>
      <w:r w:rsidRPr="000B461E">
        <w:rPr>
          <w:rFonts w:ascii="Trebuchet MS" w:hAnsi="Trebuchet MS"/>
          <w:color w:val="000000"/>
          <w:sz w:val="22"/>
          <w:szCs w:val="22"/>
          <w:lang w:val="pl-PL"/>
        </w:rPr>
        <w:t xml:space="preserve">pliki nie mogą być spakowane w żadnym formacie (zip, </w:t>
      </w:r>
      <w:proofErr w:type="spellStart"/>
      <w:r w:rsidRPr="000B461E">
        <w:rPr>
          <w:rFonts w:ascii="Trebuchet MS" w:hAnsi="Trebuchet MS"/>
          <w:color w:val="000000"/>
          <w:sz w:val="22"/>
          <w:szCs w:val="22"/>
          <w:lang w:val="pl-PL"/>
        </w:rPr>
        <w:t>rar</w:t>
      </w:r>
      <w:proofErr w:type="spellEnd"/>
      <w:r w:rsidRPr="000B461E">
        <w:rPr>
          <w:rFonts w:ascii="Trebuchet MS" w:hAnsi="Trebuchet MS"/>
          <w:color w:val="000000"/>
          <w:sz w:val="22"/>
          <w:szCs w:val="22"/>
          <w:lang w:val="pl-PL"/>
        </w:rPr>
        <w:t>).</w:t>
      </w:r>
    </w:p>
    <w:p w:rsidR="00FB07E8" w:rsidRPr="000B461E" w:rsidRDefault="00FB07E8" w:rsidP="00777AFB">
      <w:pPr>
        <w:numPr>
          <w:ilvl w:val="2"/>
          <w:numId w:val="10"/>
        </w:numPr>
        <w:suppressAutoHyphens/>
        <w:spacing w:before="0" w:after="0"/>
        <w:ind w:left="1134" w:hanging="425"/>
        <w:rPr>
          <w:rFonts w:ascii="Trebuchet MS" w:hAnsi="Trebuchet MS"/>
          <w:color w:val="000000"/>
          <w:sz w:val="22"/>
          <w:szCs w:val="22"/>
          <w:lang w:val="pl-PL"/>
        </w:rPr>
      </w:pPr>
      <w:r w:rsidRPr="000B461E">
        <w:rPr>
          <w:rFonts w:ascii="Trebuchet MS" w:hAnsi="Trebuchet MS"/>
          <w:color w:val="000000"/>
          <w:sz w:val="22"/>
          <w:szCs w:val="22"/>
          <w:lang w:val="pl-PL"/>
        </w:rPr>
        <w:t xml:space="preserve">obrazy (mapy, zdjęcia, skany, etc.) mają być czytelne i zapisane w formacie jpg </w:t>
      </w:r>
      <w:r w:rsidRPr="000B461E">
        <w:rPr>
          <w:rFonts w:ascii="Trebuchet MS" w:hAnsi="Trebuchet MS"/>
          <w:color w:val="000000"/>
          <w:sz w:val="22"/>
          <w:szCs w:val="22"/>
          <w:lang w:val="pl-PL"/>
        </w:rPr>
        <w:br/>
        <w:t>lub ewentualnie pdf, natomiast tabele/modele finansowe w formacie umożliwiającym dostęp i odczyt w arkuszu kalkulacyjnym Excel (arkusze kalkulacyjne muszą mieć odblokowane formuły, aby można było prześledzić poprawność dokonanych wyliczeń).</w:t>
      </w:r>
    </w:p>
    <w:p w:rsidR="00FB07E8" w:rsidRPr="00CF52C7" w:rsidRDefault="00FB07E8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</w:p>
    <w:p w:rsidR="00FB07E8" w:rsidRPr="00CF52C7" w:rsidRDefault="00FB07E8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B07E8" w:rsidRDefault="00FB07E8" w:rsidP="00777AFB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b/>
          <w:sz w:val="22"/>
          <w:szCs w:val="22"/>
          <w:lang w:val="pl-PL" w:bidi="ar-SA"/>
        </w:rPr>
        <w:t>§ 4</w:t>
      </w:r>
    </w:p>
    <w:p w:rsidR="00FB07E8" w:rsidRPr="000B461E" w:rsidRDefault="00FB07E8" w:rsidP="00777AFB">
      <w:pPr>
        <w:numPr>
          <w:ilvl w:val="0"/>
          <w:numId w:val="16"/>
        </w:numPr>
        <w:tabs>
          <w:tab w:val="clear" w:pos="720"/>
        </w:tabs>
        <w:spacing w:before="0" w:after="0"/>
        <w:ind w:left="426"/>
        <w:rPr>
          <w:rFonts w:ascii="Trebuchet MS" w:hAnsi="Trebuchet MS"/>
          <w:color w:val="FF0000"/>
          <w:sz w:val="22"/>
          <w:szCs w:val="22"/>
          <w:lang w:val="pl-PL"/>
        </w:rPr>
      </w:pPr>
      <w:r w:rsidRPr="000B461E">
        <w:rPr>
          <w:rFonts w:ascii="Trebuchet MS" w:hAnsi="Trebuchet MS"/>
          <w:color w:val="000000"/>
          <w:sz w:val="22"/>
          <w:szCs w:val="22"/>
          <w:lang w:val="pl-PL"/>
        </w:rPr>
        <w:t>Strony postanawiają, że dokumentami potwierdzającymi dokonanie odbioru Opracowania będzie protokół odbioru podpisany przez Zamawiającego i Wykonawcę.</w:t>
      </w:r>
    </w:p>
    <w:p w:rsidR="00FB07E8" w:rsidRPr="000B461E" w:rsidRDefault="00FB07E8" w:rsidP="00777AFB">
      <w:pPr>
        <w:numPr>
          <w:ilvl w:val="0"/>
          <w:numId w:val="16"/>
        </w:numPr>
        <w:tabs>
          <w:tab w:val="clear" w:pos="720"/>
        </w:tabs>
        <w:spacing w:before="0" w:after="0"/>
        <w:ind w:left="426"/>
        <w:rPr>
          <w:rFonts w:ascii="Trebuchet MS" w:hAnsi="Trebuchet MS"/>
          <w:color w:val="000000"/>
          <w:sz w:val="22"/>
          <w:szCs w:val="22"/>
          <w:lang w:val="pl-PL"/>
        </w:rPr>
      </w:pPr>
      <w:r w:rsidRPr="000B461E">
        <w:rPr>
          <w:rFonts w:ascii="Trebuchet MS" w:hAnsi="Trebuchet MS"/>
          <w:color w:val="000000"/>
          <w:sz w:val="22"/>
          <w:szCs w:val="22"/>
          <w:lang w:val="pl-PL"/>
        </w:rPr>
        <w:t>Jeżeli w trakcie odbioru przedmiotu zamówienia zostaną stwierdzone wady, Zamawiający odmówi podpisania protokołu – co jest równoznaczne z odmową odbioru – wskazując Wykonawcy wady, które powinny być usunięte w odpowiednim terminie przy czym w przypadku przedmiotu umowy nie dłużej niż w ciągu 7 dni.</w:t>
      </w:r>
    </w:p>
    <w:p w:rsidR="00FB07E8" w:rsidRPr="000B461E" w:rsidRDefault="00FB07E8" w:rsidP="00777AFB">
      <w:pPr>
        <w:numPr>
          <w:ilvl w:val="0"/>
          <w:numId w:val="16"/>
        </w:numPr>
        <w:tabs>
          <w:tab w:val="clear" w:pos="720"/>
        </w:tabs>
        <w:spacing w:before="0" w:after="0"/>
        <w:ind w:left="426"/>
        <w:rPr>
          <w:rFonts w:ascii="Trebuchet MS" w:hAnsi="Trebuchet MS"/>
          <w:color w:val="000000"/>
          <w:sz w:val="22"/>
          <w:szCs w:val="22"/>
          <w:lang w:val="pl-PL"/>
        </w:rPr>
      </w:pPr>
      <w:r w:rsidRPr="000B461E">
        <w:rPr>
          <w:rFonts w:ascii="Trebuchet MS" w:hAnsi="Trebuchet MS"/>
          <w:color w:val="000000"/>
          <w:sz w:val="22"/>
          <w:szCs w:val="22"/>
          <w:lang w:val="pl-PL"/>
        </w:rPr>
        <w:t xml:space="preserve">Jeżeli wady uniemożliwiają wykorzystanie </w:t>
      </w:r>
      <w:proofErr w:type="spellStart"/>
      <w:r w:rsidRPr="000B461E">
        <w:rPr>
          <w:rFonts w:ascii="Trebuchet MS" w:hAnsi="Trebuchet MS"/>
          <w:color w:val="000000"/>
          <w:sz w:val="22"/>
          <w:szCs w:val="22"/>
          <w:lang w:val="pl-PL"/>
        </w:rPr>
        <w:t>Opracownia</w:t>
      </w:r>
      <w:proofErr w:type="spellEnd"/>
      <w:r w:rsidRPr="000B461E">
        <w:rPr>
          <w:rFonts w:ascii="Trebuchet MS" w:hAnsi="Trebuchet MS"/>
          <w:color w:val="000000"/>
          <w:sz w:val="22"/>
          <w:szCs w:val="22"/>
          <w:lang w:val="pl-PL"/>
        </w:rPr>
        <w:t xml:space="preserve"> zgodnie z przeznaczeniem Zamawiający może odstąpić od Umowy.</w:t>
      </w:r>
    </w:p>
    <w:p w:rsidR="00FB07E8" w:rsidRPr="000B461E" w:rsidRDefault="00FB07E8" w:rsidP="00777AFB">
      <w:pPr>
        <w:numPr>
          <w:ilvl w:val="0"/>
          <w:numId w:val="16"/>
        </w:numPr>
        <w:tabs>
          <w:tab w:val="clear" w:pos="720"/>
          <w:tab w:val="left" w:pos="360"/>
        </w:tabs>
        <w:spacing w:before="0" w:after="0"/>
        <w:ind w:left="426"/>
        <w:rPr>
          <w:rFonts w:ascii="Trebuchet MS" w:hAnsi="Trebuchet MS"/>
          <w:color w:val="000000"/>
          <w:sz w:val="22"/>
          <w:szCs w:val="22"/>
          <w:lang w:val="pl-PL"/>
        </w:rPr>
      </w:pPr>
      <w:r w:rsidRPr="000B461E">
        <w:rPr>
          <w:rFonts w:ascii="Trebuchet MS" w:hAnsi="Trebuchet MS"/>
          <w:color w:val="000000"/>
          <w:sz w:val="22"/>
          <w:szCs w:val="22"/>
          <w:lang w:val="pl-PL"/>
        </w:rPr>
        <w:t>Wykonawca zobowiązany jest do pisemnego zawiadomienia Zamawiającego o usunięciu wad oraz do żądania wyznaczenia terminu na ponowny odbiór. Po protokolarnym stwierdzeniu usunięcia wad stwierdz</w:t>
      </w:r>
      <w:r w:rsidR="00714E0C" w:rsidRPr="000B461E">
        <w:rPr>
          <w:rFonts w:ascii="Trebuchet MS" w:hAnsi="Trebuchet MS"/>
          <w:color w:val="000000"/>
          <w:sz w:val="22"/>
          <w:szCs w:val="22"/>
          <w:lang w:val="pl-PL"/>
        </w:rPr>
        <w:t>onych przy odbiorze rozpoczyna</w:t>
      </w:r>
      <w:r w:rsidRPr="000B461E">
        <w:rPr>
          <w:rFonts w:ascii="Trebuchet MS" w:hAnsi="Trebuchet MS"/>
          <w:color w:val="000000"/>
          <w:sz w:val="22"/>
          <w:szCs w:val="22"/>
          <w:lang w:val="pl-PL"/>
        </w:rPr>
        <w:t xml:space="preserve"> swój bieg termin </w:t>
      </w:r>
      <w:r w:rsidR="00737DB1" w:rsidRPr="000B461E">
        <w:rPr>
          <w:rFonts w:ascii="Trebuchet MS" w:hAnsi="Trebuchet MS"/>
          <w:color w:val="000000"/>
          <w:sz w:val="22"/>
          <w:szCs w:val="22"/>
          <w:lang w:val="pl-PL"/>
        </w:rPr>
        <w:t>gwarancji</w:t>
      </w:r>
      <w:r w:rsidRPr="000B461E">
        <w:rPr>
          <w:rFonts w:ascii="Trebuchet MS" w:hAnsi="Trebuchet MS"/>
          <w:color w:val="000000"/>
          <w:sz w:val="22"/>
          <w:szCs w:val="22"/>
          <w:lang w:val="pl-PL"/>
        </w:rPr>
        <w:t>.</w:t>
      </w:r>
    </w:p>
    <w:p w:rsidR="00FB07E8" w:rsidRPr="000B461E" w:rsidRDefault="00FB07E8" w:rsidP="00777AFB">
      <w:pPr>
        <w:numPr>
          <w:ilvl w:val="0"/>
          <w:numId w:val="16"/>
        </w:numPr>
        <w:tabs>
          <w:tab w:val="clear" w:pos="720"/>
        </w:tabs>
        <w:spacing w:before="0" w:after="0"/>
        <w:ind w:left="426"/>
        <w:rPr>
          <w:rFonts w:ascii="Trebuchet MS" w:hAnsi="Trebuchet MS"/>
          <w:color w:val="000000"/>
          <w:sz w:val="22"/>
          <w:szCs w:val="22"/>
          <w:lang w:val="pl-PL"/>
        </w:rPr>
      </w:pPr>
      <w:r w:rsidRPr="000B461E">
        <w:rPr>
          <w:rFonts w:ascii="Trebuchet MS" w:hAnsi="Trebuchet MS"/>
          <w:color w:val="000000"/>
          <w:sz w:val="22"/>
          <w:szCs w:val="22"/>
          <w:lang w:val="pl-PL"/>
        </w:rPr>
        <w:t xml:space="preserve">Dostarczenie </w:t>
      </w:r>
      <w:proofErr w:type="spellStart"/>
      <w:r w:rsidRPr="000B461E">
        <w:rPr>
          <w:rFonts w:ascii="Trebuchet MS" w:hAnsi="Trebuchet MS"/>
          <w:color w:val="000000"/>
          <w:sz w:val="22"/>
          <w:szCs w:val="22"/>
          <w:lang w:val="pl-PL"/>
        </w:rPr>
        <w:t>Opracownia</w:t>
      </w:r>
      <w:proofErr w:type="spellEnd"/>
      <w:r w:rsidRPr="000B461E">
        <w:rPr>
          <w:rFonts w:ascii="Trebuchet MS" w:hAnsi="Trebuchet MS"/>
          <w:color w:val="000000"/>
          <w:sz w:val="22"/>
          <w:szCs w:val="22"/>
          <w:lang w:val="pl-PL"/>
        </w:rPr>
        <w:t xml:space="preserve"> bez wad będzie potwierdzone na protokole odbioru adnotacją Zamawiającego </w:t>
      </w:r>
      <w:r w:rsidRPr="000B461E">
        <w:rPr>
          <w:rFonts w:ascii="Trebuchet MS" w:hAnsi="Trebuchet MS"/>
          <w:b/>
          <w:color w:val="000000"/>
          <w:sz w:val="22"/>
          <w:szCs w:val="22"/>
          <w:lang w:val="pl-PL"/>
        </w:rPr>
        <w:t>„bez uwag”.</w:t>
      </w:r>
    </w:p>
    <w:p w:rsidR="00FB07E8" w:rsidRPr="00BF32C0" w:rsidRDefault="00FB07E8" w:rsidP="00777AFB">
      <w:pPr>
        <w:autoSpaceDE w:val="0"/>
        <w:autoSpaceDN w:val="0"/>
        <w:adjustRightInd w:val="0"/>
        <w:spacing w:before="0" w:after="0"/>
        <w:rPr>
          <w:rFonts w:ascii="Trebuchet MS" w:hAnsi="Trebuchet MS"/>
          <w:b/>
          <w:sz w:val="22"/>
          <w:szCs w:val="22"/>
          <w:lang w:val="pl-PL" w:bidi="ar-SA"/>
        </w:rPr>
      </w:pPr>
    </w:p>
    <w:p w:rsidR="00FB07E8" w:rsidRPr="00BF32C0" w:rsidRDefault="00FB07E8" w:rsidP="00777AFB">
      <w:pPr>
        <w:autoSpaceDE w:val="0"/>
        <w:autoSpaceDN w:val="0"/>
        <w:adjustRightInd w:val="0"/>
        <w:spacing w:before="0" w:after="0"/>
        <w:jc w:val="center"/>
        <w:rPr>
          <w:rFonts w:ascii="Trebuchet MS" w:hAnsi="Trebuchet MS"/>
          <w:b/>
          <w:sz w:val="22"/>
          <w:szCs w:val="22"/>
          <w:lang w:val="pl-PL" w:bidi="ar-SA"/>
        </w:rPr>
      </w:pPr>
      <w:r w:rsidRPr="00BF32C0">
        <w:rPr>
          <w:rFonts w:ascii="Trebuchet MS" w:hAnsi="Trebuchet MS"/>
          <w:b/>
          <w:sz w:val="22"/>
          <w:szCs w:val="22"/>
          <w:lang w:val="pl-PL" w:bidi="ar-SA"/>
        </w:rPr>
        <w:t>§ 5</w:t>
      </w:r>
    </w:p>
    <w:p w:rsidR="00FB07E8" w:rsidRPr="000B461E" w:rsidRDefault="00FB07E8" w:rsidP="00777AFB">
      <w:pPr>
        <w:widowControl w:val="0"/>
        <w:numPr>
          <w:ilvl w:val="0"/>
          <w:numId w:val="15"/>
        </w:numPr>
        <w:suppressAutoHyphens/>
        <w:spacing w:before="0" w:after="0"/>
        <w:ind w:left="284" w:hanging="284"/>
        <w:rPr>
          <w:rFonts w:ascii="Trebuchet MS" w:hAnsi="Trebuchet MS"/>
          <w:bCs/>
          <w:color w:val="000000"/>
          <w:sz w:val="22"/>
          <w:szCs w:val="22"/>
          <w:lang w:val="pl-PL"/>
        </w:rPr>
      </w:pPr>
      <w:r w:rsidRPr="000B461E">
        <w:rPr>
          <w:rFonts w:ascii="Trebuchet MS" w:hAnsi="Trebuchet MS"/>
          <w:bCs/>
          <w:color w:val="000000"/>
          <w:sz w:val="22"/>
          <w:szCs w:val="22"/>
          <w:lang w:val="pl-PL"/>
        </w:rPr>
        <w:t>Wykonawcy za wykonanie przedmiotu umowy przysługuje wynagrodzenie w kwocie ………….. netto (słownie: ………… zł), co stanowi kwotę: ………. zł brutto (słownie: …………. zł).</w:t>
      </w:r>
    </w:p>
    <w:p w:rsidR="00FB07E8" w:rsidRPr="000B461E" w:rsidRDefault="00FB07E8" w:rsidP="00777AFB">
      <w:pPr>
        <w:widowControl w:val="0"/>
        <w:numPr>
          <w:ilvl w:val="0"/>
          <w:numId w:val="15"/>
        </w:numPr>
        <w:suppressAutoHyphens/>
        <w:spacing w:before="0" w:after="0"/>
        <w:ind w:left="284" w:hanging="284"/>
        <w:rPr>
          <w:rFonts w:ascii="Trebuchet MS" w:hAnsi="Trebuchet MS"/>
          <w:bCs/>
          <w:color w:val="000000"/>
          <w:sz w:val="22"/>
          <w:szCs w:val="22"/>
          <w:lang w:val="pl-PL"/>
        </w:rPr>
      </w:pPr>
      <w:r w:rsidRPr="000B461E">
        <w:rPr>
          <w:rFonts w:ascii="Trebuchet MS" w:hAnsi="Trebuchet MS"/>
          <w:bCs/>
          <w:color w:val="000000"/>
          <w:sz w:val="22"/>
          <w:szCs w:val="22"/>
          <w:lang w:val="pl-PL"/>
        </w:rPr>
        <w:t>Wynagrodzenie określone w ust. 1 uwzględnia wszelkie koszty niezbędne do wykonania zamówienia, w szczególności koszty materiałów i danych potrzebnych do wykonania przedmiotu umowy, koszty badań, uzgodnień w zakresie koniecznym do prawidłowego wykonania przedmiotu umowy, oraz wynagrodzenie z tytułu przeniesienia praw autorskich do przedmiotu umowy.</w:t>
      </w:r>
    </w:p>
    <w:p w:rsidR="00FB07E8" w:rsidRPr="000B461E" w:rsidRDefault="00FB07E8" w:rsidP="00777AFB">
      <w:pPr>
        <w:numPr>
          <w:ilvl w:val="0"/>
          <w:numId w:val="15"/>
        </w:numPr>
        <w:suppressAutoHyphens/>
        <w:spacing w:before="0" w:after="0"/>
        <w:ind w:left="284" w:hanging="284"/>
        <w:rPr>
          <w:rFonts w:ascii="Trebuchet MS" w:hAnsi="Trebuchet MS"/>
          <w:sz w:val="22"/>
          <w:szCs w:val="22"/>
          <w:lang w:val="pl-PL"/>
        </w:rPr>
      </w:pPr>
      <w:r w:rsidRPr="000B461E">
        <w:rPr>
          <w:rFonts w:ascii="Trebuchet MS" w:hAnsi="Trebuchet MS"/>
          <w:sz w:val="22"/>
          <w:szCs w:val="22"/>
          <w:lang w:val="pl-PL"/>
        </w:rPr>
        <w:t>Wykonawca wystawi fakturę VAT, zgodnie z obowiązującymi w tym zakresie przepisami prawa.</w:t>
      </w:r>
    </w:p>
    <w:p w:rsidR="00FB07E8" w:rsidRPr="007C3326" w:rsidRDefault="00FB07E8" w:rsidP="00777AFB">
      <w:pPr>
        <w:numPr>
          <w:ilvl w:val="0"/>
          <w:numId w:val="15"/>
        </w:numPr>
        <w:suppressAutoHyphens/>
        <w:spacing w:before="0" w:after="0"/>
        <w:ind w:left="284" w:hanging="284"/>
        <w:rPr>
          <w:rFonts w:ascii="Trebuchet MS" w:hAnsi="Trebuchet MS"/>
          <w:color w:val="000000"/>
          <w:sz w:val="22"/>
          <w:szCs w:val="22"/>
          <w:lang w:val="pl-PL"/>
        </w:rPr>
      </w:pPr>
      <w:r w:rsidRPr="000B461E">
        <w:rPr>
          <w:rFonts w:ascii="Trebuchet MS" w:hAnsi="Trebuchet MS"/>
          <w:sz w:val="22"/>
          <w:szCs w:val="22"/>
          <w:lang w:val="pl-PL"/>
        </w:rPr>
        <w:t>Podstaw</w:t>
      </w:r>
      <w:r w:rsidR="00777AFB">
        <w:rPr>
          <w:rFonts w:ascii="Trebuchet MS" w:hAnsi="Trebuchet MS"/>
          <w:sz w:val="22"/>
          <w:szCs w:val="22"/>
          <w:lang w:val="pl-PL"/>
        </w:rPr>
        <w:t>ą</w:t>
      </w:r>
      <w:r w:rsidRPr="000B461E">
        <w:rPr>
          <w:rFonts w:ascii="Trebuchet MS" w:hAnsi="Trebuchet MS"/>
          <w:sz w:val="22"/>
          <w:szCs w:val="22"/>
          <w:lang w:val="pl-PL"/>
        </w:rPr>
        <w:t xml:space="preserve"> do wystawienia faktury będzie  protokół odbioru końcowego przedmiotu umowy </w:t>
      </w:r>
      <w:r w:rsidR="00777AFB">
        <w:rPr>
          <w:rFonts w:ascii="Trebuchet MS" w:hAnsi="Trebuchet MS"/>
          <w:sz w:val="22"/>
          <w:szCs w:val="22"/>
          <w:lang w:val="pl-PL"/>
        </w:rPr>
        <w:t>„</w:t>
      </w:r>
      <w:r w:rsidRPr="000B461E">
        <w:rPr>
          <w:rFonts w:ascii="Trebuchet MS" w:hAnsi="Trebuchet MS"/>
          <w:sz w:val="22"/>
          <w:szCs w:val="22"/>
          <w:lang w:val="pl-PL"/>
        </w:rPr>
        <w:t xml:space="preserve">bez </w:t>
      </w:r>
      <w:r w:rsidR="00777AFB">
        <w:rPr>
          <w:rFonts w:ascii="Trebuchet MS" w:hAnsi="Trebuchet MS"/>
          <w:sz w:val="22"/>
          <w:szCs w:val="22"/>
          <w:lang w:val="pl-PL"/>
        </w:rPr>
        <w:t>uwag” Zamawiającego,</w:t>
      </w:r>
      <w:r w:rsidRPr="000B461E">
        <w:rPr>
          <w:rFonts w:ascii="Trebuchet MS" w:hAnsi="Trebuchet MS"/>
          <w:sz w:val="22"/>
          <w:szCs w:val="22"/>
          <w:lang w:val="pl-PL"/>
        </w:rPr>
        <w:t xml:space="preserve"> o którym mowa w § 4 ust. 5.</w:t>
      </w:r>
    </w:p>
    <w:p w:rsidR="007C3326" w:rsidRDefault="007C3326" w:rsidP="007C3326">
      <w:pPr>
        <w:suppressAutoHyphens/>
        <w:spacing w:before="0" w:after="0"/>
        <w:rPr>
          <w:rFonts w:ascii="Trebuchet MS" w:hAnsi="Trebuchet MS"/>
          <w:sz w:val="22"/>
          <w:szCs w:val="22"/>
          <w:lang w:val="pl-PL"/>
        </w:rPr>
      </w:pPr>
    </w:p>
    <w:p w:rsidR="007C3326" w:rsidRDefault="007C3326" w:rsidP="007C3326">
      <w:pPr>
        <w:suppressAutoHyphens/>
        <w:spacing w:before="0" w:after="0"/>
        <w:rPr>
          <w:rFonts w:ascii="Trebuchet MS" w:hAnsi="Trebuchet MS"/>
          <w:sz w:val="22"/>
          <w:szCs w:val="22"/>
          <w:lang w:val="pl-PL"/>
        </w:rPr>
      </w:pPr>
    </w:p>
    <w:p w:rsidR="007C3326" w:rsidRPr="000B461E" w:rsidRDefault="007C3326" w:rsidP="007C3326">
      <w:pPr>
        <w:suppressAutoHyphens/>
        <w:spacing w:before="0" w:after="0"/>
        <w:rPr>
          <w:rFonts w:ascii="Trebuchet MS" w:hAnsi="Trebuchet MS"/>
          <w:color w:val="000000"/>
          <w:sz w:val="22"/>
          <w:szCs w:val="22"/>
          <w:lang w:val="pl-PL"/>
        </w:rPr>
      </w:pPr>
    </w:p>
    <w:p w:rsidR="00FB07E8" w:rsidRPr="000B461E" w:rsidRDefault="00FB07E8" w:rsidP="00777AFB">
      <w:pPr>
        <w:numPr>
          <w:ilvl w:val="0"/>
          <w:numId w:val="15"/>
        </w:numPr>
        <w:suppressAutoHyphens/>
        <w:spacing w:before="0" w:after="0"/>
        <w:ind w:left="284" w:hanging="284"/>
        <w:rPr>
          <w:rFonts w:ascii="Trebuchet MS" w:hAnsi="Trebuchet MS"/>
          <w:color w:val="000000"/>
          <w:sz w:val="22"/>
          <w:szCs w:val="22"/>
          <w:lang w:val="pl-PL"/>
        </w:rPr>
      </w:pPr>
      <w:r w:rsidRPr="000B461E">
        <w:rPr>
          <w:rFonts w:ascii="Trebuchet MS" w:hAnsi="Trebuchet MS"/>
          <w:sz w:val="22"/>
          <w:szCs w:val="22"/>
          <w:lang w:val="pl-PL"/>
        </w:rPr>
        <w:lastRenderedPageBreak/>
        <w:t xml:space="preserve">Zamawiający dokona zapłaty na rzecz Wykonawcy za wykonanie przedmiotu umowy w terminie </w:t>
      </w:r>
      <w:r w:rsidRPr="000B461E">
        <w:rPr>
          <w:rFonts w:ascii="Trebuchet MS" w:hAnsi="Trebuchet MS"/>
          <w:b/>
          <w:bCs/>
          <w:sz w:val="22"/>
          <w:szCs w:val="22"/>
          <w:lang w:val="pl-PL"/>
        </w:rPr>
        <w:t>14 dni</w:t>
      </w:r>
      <w:r w:rsidRPr="000B461E">
        <w:rPr>
          <w:rFonts w:ascii="Trebuchet MS" w:hAnsi="Trebuchet MS"/>
          <w:sz w:val="22"/>
          <w:szCs w:val="22"/>
          <w:lang w:val="pl-PL"/>
        </w:rPr>
        <w:t xml:space="preserve"> od daty przekazania - prawidłowo i zgodnie z obowiązującymi w tym zakresie przepisami prawa - wystawionej faktury VAT, przelewem na wskazany w fakturze rachunek bankowy. </w:t>
      </w:r>
    </w:p>
    <w:p w:rsidR="00FB07E8" w:rsidRPr="00BF32C0" w:rsidRDefault="00FB07E8" w:rsidP="00777AFB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/>
          <w:sz w:val="22"/>
          <w:szCs w:val="22"/>
          <w:lang w:val="pl-PL" w:bidi="ar-SA"/>
        </w:rPr>
      </w:pPr>
    </w:p>
    <w:p w:rsidR="003F6D8B" w:rsidRDefault="003F6D8B" w:rsidP="00777AFB">
      <w:pPr>
        <w:autoSpaceDE w:val="0"/>
        <w:autoSpaceDN w:val="0"/>
        <w:adjustRightInd w:val="0"/>
        <w:spacing w:before="0" w:after="0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FB07E8" w:rsidRPr="00BF32C0" w:rsidRDefault="00FB07E8" w:rsidP="00777AFB">
      <w:pPr>
        <w:autoSpaceDE w:val="0"/>
        <w:autoSpaceDN w:val="0"/>
        <w:adjustRightInd w:val="0"/>
        <w:spacing w:before="0" w:after="0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b/>
          <w:sz w:val="22"/>
          <w:szCs w:val="22"/>
          <w:lang w:val="pl-PL" w:bidi="ar-SA"/>
        </w:rPr>
        <w:t>§ 6</w:t>
      </w:r>
    </w:p>
    <w:p w:rsidR="00FB07E8" w:rsidRPr="00CF52C7" w:rsidRDefault="00FB07E8" w:rsidP="00777AFB">
      <w:pPr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0" w:after="0"/>
        <w:ind w:left="0" w:firstLine="0"/>
        <w:contextualSpacing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Wykonawca oświadcza, że będzie posiadał wszelkie autorskie prawa majątkowe do wszelkich dokumentów powstałych w wyniku realizacji tej umowy w tym w szczególności do opracowania, zwanych dalej łącznie „Dokumentacją” w tym w szczególności wszystkie autorskie prawa majątkowe przysługujące autorom i wszystkim innym podwykonawcom.</w:t>
      </w:r>
    </w:p>
    <w:p w:rsidR="00FB07E8" w:rsidRPr="00CF52C7" w:rsidRDefault="00FB07E8" w:rsidP="00777AFB">
      <w:pPr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0" w:after="0"/>
        <w:ind w:left="0" w:firstLine="0"/>
        <w:contextualSpacing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Autorskie prawa majątkowe do dokumentacji na podstawie niniejszej umowy, przechodzą na Zamawiającego z chwilą podpisania protokołu odbioru z adnotacją </w:t>
      </w:r>
      <w:r w:rsidR="00777AFB">
        <w:rPr>
          <w:rFonts w:ascii="Trebuchet MS" w:hAnsi="Trebuchet MS" w:cs="Calibri"/>
          <w:sz w:val="22"/>
          <w:szCs w:val="22"/>
          <w:lang w:val="pl-PL" w:bidi="ar-SA"/>
        </w:rPr>
        <w:t>Zamawiającego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 „bez uwag” wskazanego w § </w:t>
      </w:r>
      <w:r>
        <w:rPr>
          <w:rFonts w:ascii="Trebuchet MS" w:hAnsi="Trebuchet MS" w:cs="Calibri"/>
          <w:sz w:val="22"/>
          <w:szCs w:val="22"/>
          <w:lang w:val="pl-PL" w:bidi="ar-SA"/>
        </w:rPr>
        <w:t>4 ust. 5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:rsidR="00FB07E8" w:rsidRPr="000B461E" w:rsidRDefault="00FB07E8" w:rsidP="00777AFB">
      <w:pPr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0" w:after="0"/>
        <w:ind w:left="0" w:firstLine="0"/>
        <w:contextualSpacing/>
        <w:rPr>
          <w:rFonts w:ascii="Trebuchet MS" w:hAnsi="Trebuchet MS"/>
          <w:sz w:val="22"/>
          <w:szCs w:val="22"/>
          <w:lang w:val="pl-PL"/>
        </w:rPr>
      </w:pPr>
      <w:r w:rsidRPr="000B461E">
        <w:rPr>
          <w:rFonts w:ascii="Trebuchet MS" w:hAnsi="Trebuchet MS"/>
          <w:sz w:val="22"/>
          <w:szCs w:val="22"/>
          <w:lang w:val="pl-PL"/>
        </w:rPr>
        <w:t>Przeniesienie na Zamawiającego całości praw autorskich majątkowych do Dokumentacji, obejmuje w szczególności:</w:t>
      </w:r>
    </w:p>
    <w:p w:rsidR="00FB07E8" w:rsidRPr="000B461E" w:rsidRDefault="00FB07E8" w:rsidP="00777AFB">
      <w:pPr>
        <w:numPr>
          <w:ilvl w:val="1"/>
          <w:numId w:val="9"/>
        </w:numPr>
        <w:autoSpaceDE w:val="0"/>
        <w:autoSpaceDN w:val="0"/>
        <w:adjustRightInd w:val="0"/>
        <w:spacing w:before="0" w:after="0"/>
        <w:contextualSpacing/>
        <w:rPr>
          <w:rFonts w:ascii="Trebuchet MS" w:hAnsi="Trebuchet MS"/>
          <w:sz w:val="22"/>
          <w:szCs w:val="22"/>
          <w:lang w:val="pl-PL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prawo</w:t>
      </w:r>
      <w:r w:rsidRPr="000B461E">
        <w:rPr>
          <w:rFonts w:ascii="Trebuchet MS" w:hAnsi="Trebuchet MS"/>
          <w:sz w:val="22"/>
          <w:szCs w:val="22"/>
          <w:lang w:val="pl-PL"/>
        </w:rPr>
        <w:t xml:space="preserve"> do korzystania z autorskich praw majątkowych do Dokumentacji, w zakresie utrwalenia i zwielokrotnienia – zwielokrotnienie dowolną techniką i utrwalenie zgodnie z zapotrzebowaniem Zamawiającego, w tym techniką drukarską, reprograficzną, zapisu magnetycznego oraz techniką cyfrową, w tym m. in. poprzez dyskietki, płyty CD/DVD, taśmy magnetyczne, nośniki magnetooptyczne, poprzez druk oraz urządzenia elektroniczne,</w:t>
      </w:r>
    </w:p>
    <w:p w:rsidR="00FB07E8" w:rsidRPr="000B461E" w:rsidRDefault="00FB07E8" w:rsidP="00777AFB">
      <w:pPr>
        <w:numPr>
          <w:ilvl w:val="1"/>
          <w:numId w:val="9"/>
        </w:numPr>
        <w:autoSpaceDE w:val="0"/>
        <w:autoSpaceDN w:val="0"/>
        <w:adjustRightInd w:val="0"/>
        <w:spacing w:before="0" w:after="0"/>
        <w:contextualSpacing/>
        <w:rPr>
          <w:rFonts w:ascii="Trebuchet MS" w:hAnsi="Trebuchet MS"/>
          <w:sz w:val="22"/>
          <w:szCs w:val="22"/>
          <w:lang w:val="pl-PL"/>
        </w:rPr>
      </w:pPr>
      <w:r w:rsidRPr="000B461E">
        <w:rPr>
          <w:rFonts w:ascii="Trebuchet MS" w:hAnsi="Trebuchet MS"/>
          <w:sz w:val="22"/>
          <w:szCs w:val="22"/>
          <w:lang w:val="pl-PL"/>
        </w:rPr>
        <w:t>wystawianie, wyświetlanie, odtworzenie, a także publiczne udostępnienie Dokumentacji w taki sposób, aby każdy mógł mieć do niego dostęp w miejscu i czasie przez siebie wybranym,</w:t>
      </w:r>
    </w:p>
    <w:p w:rsidR="00777AFB" w:rsidRDefault="00FB07E8" w:rsidP="00777AFB">
      <w:pPr>
        <w:numPr>
          <w:ilvl w:val="1"/>
          <w:numId w:val="9"/>
        </w:numPr>
        <w:autoSpaceDE w:val="0"/>
        <w:autoSpaceDN w:val="0"/>
        <w:adjustRightInd w:val="0"/>
        <w:spacing w:before="0" w:after="0"/>
        <w:contextualSpacing/>
        <w:rPr>
          <w:rFonts w:ascii="Trebuchet MS" w:hAnsi="Trebuchet MS"/>
          <w:sz w:val="22"/>
          <w:szCs w:val="22"/>
        </w:rPr>
      </w:pPr>
      <w:proofErr w:type="spellStart"/>
      <w:r w:rsidRPr="00CF52C7">
        <w:rPr>
          <w:rFonts w:ascii="Trebuchet MS" w:hAnsi="Trebuchet MS"/>
          <w:sz w:val="22"/>
          <w:szCs w:val="22"/>
        </w:rPr>
        <w:t>zależne</w:t>
      </w:r>
      <w:proofErr w:type="spellEnd"/>
      <w:r w:rsidRPr="00CF52C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F52C7">
        <w:rPr>
          <w:rFonts w:ascii="Trebuchet MS" w:hAnsi="Trebuchet MS"/>
          <w:sz w:val="22"/>
          <w:szCs w:val="22"/>
        </w:rPr>
        <w:t>autorskie</w:t>
      </w:r>
      <w:proofErr w:type="spellEnd"/>
      <w:r w:rsidRPr="00CF52C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F52C7">
        <w:rPr>
          <w:rFonts w:ascii="Trebuchet MS" w:hAnsi="Trebuchet MS"/>
          <w:sz w:val="22"/>
          <w:szCs w:val="22"/>
        </w:rPr>
        <w:t>prawa</w:t>
      </w:r>
      <w:proofErr w:type="spellEnd"/>
      <w:r w:rsidRPr="00CF52C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F52C7">
        <w:rPr>
          <w:rFonts w:ascii="Trebuchet MS" w:hAnsi="Trebuchet MS"/>
          <w:sz w:val="22"/>
          <w:szCs w:val="22"/>
        </w:rPr>
        <w:t>majątkowe</w:t>
      </w:r>
      <w:proofErr w:type="spellEnd"/>
      <w:r w:rsidR="00777AFB">
        <w:rPr>
          <w:rFonts w:ascii="Trebuchet MS" w:hAnsi="Trebuchet MS"/>
          <w:sz w:val="22"/>
          <w:szCs w:val="22"/>
        </w:rPr>
        <w:t>,</w:t>
      </w:r>
    </w:p>
    <w:p w:rsidR="00FB07E8" w:rsidRPr="008C7370" w:rsidRDefault="00777AFB" w:rsidP="008C7370">
      <w:pPr>
        <w:numPr>
          <w:ilvl w:val="1"/>
          <w:numId w:val="9"/>
        </w:numPr>
        <w:autoSpaceDE w:val="0"/>
        <w:autoSpaceDN w:val="0"/>
        <w:adjustRightInd w:val="0"/>
        <w:spacing w:before="0" w:after="0"/>
        <w:contextualSpacing/>
        <w:rPr>
          <w:rFonts w:ascii="Trebuchet MS" w:hAnsi="Trebuchet MS"/>
          <w:sz w:val="22"/>
          <w:szCs w:val="22"/>
          <w:lang w:val="pl-PL"/>
        </w:rPr>
      </w:pPr>
      <w:r w:rsidRPr="00777AFB">
        <w:rPr>
          <w:rFonts w:ascii="Trebuchet MS" w:hAnsi="Trebuchet MS"/>
          <w:sz w:val="22"/>
          <w:szCs w:val="22"/>
          <w:lang w:val="pl-PL"/>
        </w:rPr>
        <w:t xml:space="preserve">wykorzystanie </w:t>
      </w:r>
      <w:r w:rsidR="008C7370">
        <w:rPr>
          <w:rFonts w:ascii="Trebuchet MS" w:hAnsi="Trebuchet MS"/>
          <w:sz w:val="22"/>
          <w:szCs w:val="22"/>
          <w:lang w:val="pl-PL"/>
        </w:rPr>
        <w:t xml:space="preserve">Dokumentacji </w:t>
      </w:r>
      <w:r w:rsidRPr="00777AFB">
        <w:rPr>
          <w:rFonts w:ascii="Trebuchet MS" w:hAnsi="Trebuchet MS"/>
          <w:sz w:val="22"/>
          <w:szCs w:val="22"/>
          <w:lang w:val="pl-PL"/>
        </w:rPr>
        <w:t xml:space="preserve">dla celów </w:t>
      </w:r>
      <w:r w:rsidR="008C7370" w:rsidRPr="008C7370">
        <w:rPr>
          <w:rFonts w:ascii="Trebuchet MS" w:hAnsi="Trebuchet MS"/>
          <w:sz w:val="22"/>
          <w:szCs w:val="22"/>
          <w:lang w:val="pl-PL"/>
        </w:rPr>
        <w:t>przygotowania i  przeprowadzenia w przyszłości zamówienia publicznego, w rezultacie którego powstanie system publicznego roweru metropolitalnego  dla Szczecińskiego Obszaru Metropolitalnego</w:t>
      </w:r>
      <w:r w:rsidR="00FB07E8" w:rsidRPr="008C7370">
        <w:rPr>
          <w:rFonts w:ascii="Trebuchet MS" w:hAnsi="Trebuchet MS"/>
          <w:sz w:val="22"/>
          <w:szCs w:val="22"/>
          <w:lang w:val="pl-PL"/>
        </w:rPr>
        <w:t>.</w:t>
      </w:r>
    </w:p>
    <w:p w:rsidR="00FB07E8" w:rsidRPr="000B461E" w:rsidRDefault="00FB07E8" w:rsidP="00777AFB">
      <w:pPr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0" w:after="0"/>
        <w:ind w:left="0" w:firstLine="0"/>
        <w:contextualSpacing/>
        <w:rPr>
          <w:rFonts w:ascii="Trebuchet MS" w:hAnsi="Trebuchet MS"/>
          <w:sz w:val="22"/>
          <w:szCs w:val="22"/>
          <w:lang w:val="pl-PL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Zamawiający</w:t>
      </w:r>
      <w:r w:rsidRPr="000B461E">
        <w:rPr>
          <w:rFonts w:ascii="Trebuchet MS" w:hAnsi="Trebuchet MS"/>
          <w:sz w:val="22"/>
          <w:szCs w:val="22"/>
          <w:lang w:val="pl-PL"/>
        </w:rPr>
        <w:t xml:space="preserve"> </w:t>
      </w:r>
      <w:r w:rsidR="008C7370">
        <w:rPr>
          <w:rFonts w:ascii="Trebuchet MS" w:hAnsi="Trebuchet MS"/>
          <w:sz w:val="22"/>
          <w:szCs w:val="22"/>
          <w:lang w:val="pl-PL"/>
        </w:rPr>
        <w:t xml:space="preserve">w ramach wynagrodzenia określonego w § 5 niniejszej umowy </w:t>
      </w:r>
      <w:r w:rsidRPr="000B461E">
        <w:rPr>
          <w:rFonts w:ascii="Trebuchet MS" w:hAnsi="Trebuchet MS"/>
          <w:sz w:val="22"/>
          <w:szCs w:val="22"/>
          <w:lang w:val="pl-PL"/>
        </w:rPr>
        <w:t>nabywa autorskie prawa majątkowe do Dokumentacji  stanowiące przedmiot niniejszej umowy.</w:t>
      </w:r>
    </w:p>
    <w:p w:rsidR="00FB07E8" w:rsidRPr="000B461E" w:rsidRDefault="00FB07E8" w:rsidP="00777AFB">
      <w:pPr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0" w:after="0"/>
        <w:ind w:left="0" w:firstLine="0"/>
        <w:contextualSpacing/>
        <w:rPr>
          <w:rFonts w:ascii="Trebuchet MS" w:hAnsi="Trebuchet MS"/>
          <w:sz w:val="22"/>
          <w:szCs w:val="22"/>
          <w:lang w:val="pl-PL"/>
        </w:rPr>
      </w:pPr>
      <w:r w:rsidRPr="000B461E">
        <w:rPr>
          <w:rFonts w:ascii="Trebuchet MS" w:hAnsi="Trebuchet MS"/>
          <w:sz w:val="22"/>
          <w:szCs w:val="22"/>
          <w:lang w:val="pl-PL"/>
        </w:rPr>
        <w:t>Zamawiający w ramach wynagrodzenia określonego w § 5 niniejszej umowy nabywa również własność nośników, na których utrwalone są Dokumentacji.</w:t>
      </w:r>
    </w:p>
    <w:p w:rsidR="00FB07E8" w:rsidRPr="000B461E" w:rsidRDefault="00FB07E8" w:rsidP="00777AFB">
      <w:pPr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0" w:after="0"/>
        <w:ind w:left="0" w:firstLine="0"/>
        <w:contextualSpacing/>
        <w:rPr>
          <w:rFonts w:ascii="Trebuchet MS" w:hAnsi="Trebuchet MS"/>
          <w:sz w:val="22"/>
          <w:szCs w:val="22"/>
          <w:lang w:val="pl-PL"/>
        </w:rPr>
      </w:pPr>
      <w:r w:rsidRPr="000B461E">
        <w:rPr>
          <w:rFonts w:ascii="Trebuchet MS" w:hAnsi="Trebuchet MS"/>
          <w:sz w:val="22"/>
          <w:szCs w:val="22"/>
          <w:lang w:val="pl-PL"/>
        </w:rPr>
        <w:t>Zamawiający w ramach wynagrodzenia określonego w § 5 otrzyma od Wykonawcy Dokumentację w formie i nakładzie określonym w § 3 niniejszej umowy.</w:t>
      </w:r>
    </w:p>
    <w:p w:rsidR="00FB07E8" w:rsidRPr="00CF52C7" w:rsidRDefault="00FB07E8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B07E8" w:rsidRDefault="00FB07E8" w:rsidP="00777AFB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b/>
          <w:sz w:val="22"/>
          <w:szCs w:val="22"/>
          <w:lang w:val="pl-PL" w:bidi="ar-SA"/>
        </w:rPr>
        <w:t>§ 7</w:t>
      </w:r>
    </w:p>
    <w:p w:rsidR="00FB07E8" w:rsidRPr="000B461E" w:rsidRDefault="00FB07E8" w:rsidP="00777AFB">
      <w:pPr>
        <w:numPr>
          <w:ilvl w:val="0"/>
          <w:numId w:val="19"/>
        </w:numPr>
        <w:tabs>
          <w:tab w:val="clear" w:pos="720"/>
          <w:tab w:val="num" w:pos="284"/>
        </w:tabs>
        <w:spacing w:before="0" w:after="0"/>
        <w:ind w:left="0" w:hanging="284"/>
        <w:rPr>
          <w:rFonts w:ascii="Trebuchet MS" w:hAnsi="Trebuchet MS"/>
          <w:b/>
          <w:color w:val="000000"/>
          <w:sz w:val="22"/>
          <w:szCs w:val="22"/>
          <w:lang w:val="pl-PL"/>
        </w:rPr>
      </w:pPr>
      <w:r w:rsidRPr="000B461E">
        <w:rPr>
          <w:rFonts w:ascii="Trebuchet MS" w:hAnsi="Trebuchet MS"/>
          <w:color w:val="000000"/>
          <w:sz w:val="22"/>
          <w:szCs w:val="22"/>
          <w:lang w:val="pl-PL"/>
        </w:rPr>
        <w:t>Zamawiającemu przysługuje prawo odstąpienia od Umowy bez jakichkolwiek roszczeń Wykonawcy w wypadkach przewidzianych powyżej oraz:</w:t>
      </w:r>
    </w:p>
    <w:p w:rsidR="00FB07E8" w:rsidRPr="000B461E" w:rsidRDefault="00FB07E8" w:rsidP="00777AFB">
      <w:pPr>
        <w:numPr>
          <w:ilvl w:val="0"/>
          <w:numId w:val="20"/>
        </w:numPr>
        <w:spacing w:before="0" w:after="0"/>
        <w:ind w:left="0"/>
        <w:rPr>
          <w:rFonts w:ascii="Trebuchet MS" w:hAnsi="Trebuchet MS"/>
          <w:b/>
          <w:color w:val="000000"/>
          <w:sz w:val="22"/>
          <w:szCs w:val="22"/>
          <w:lang w:val="pl-PL"/>
        </w:rPr>
      </w:pPr>
      <w:r w:rsidRPr="000B461E">
        <w:rPr>
          <w:rFonts w:ascii="Trebuchet MS" w:hAnsi="Trebuchet MS"/>
          <w:color w:val="000000"/>
          <w:sz w:val="22"/>
          <w:szCs w:val="22"/>
          <w:lang w:val="pl-PL"/>
        </w:rPr>
        <w:t>w razie wystąpienia istotnej zmiany okoliczności p</w:t>
      </w:r>
      <w:r w:rsidR="00110B27" w:rsidRPr="000B461E">
        <w:rPr>
          <w:rFonts w:ascii="Trebuchet MS" w:hAnsi="Trebuchet MS"/>
          <w:color w:val="000000"/>
          <w:sz w:val="22"/>
          <w:szCs w:val="22"/>
          <w:lang w:val="pl-PL"/>
        </w:rPr>
        <w:t xml:space="preserve">owodującej, że wykonanie umowy </w:t>
      </w:r>
      <w:r w:rsidRPr="000B461E">
        <w:rPr>
          <w:rFonts w:ascii="Trebuchet MS" w:hAnsi="Trebuchet MS"/>
          <w:color w:val="000000"/>
          <w:sz w:val="22"/>
          <w:szCs w:val="22"/>
          <w:lang w:val="pl-PL"/>
        </w:rPr>
        <w:t>nie leży w interesie Zamawiającego czego nie można było przewidzieć w chwili zawarcia umowy; w tym wypadku odstąpienie może nastąpić w terminie 30 dni od powzięcia wiadomości o powyższych okolicznościach,</w:t>
      </w:r>
    </w:p>
    <w:p w:rsidR="00FB07E8" w:rsidRPr="000B461E" w:rsidRDefault="00FB07E8" w:rsidP="00777AFB">
      <w:pPr>
        <w:numPr>
          <w:ilvl w:val="0"/>
          <w:numId w:val="20"/>
        </w:numPr>
        <w:spacing w:before="0" w:after="0"/>
        <w:ind w:left="0"/>
        <w:rPr>
          <w:rFonts w:ascii="Trebuchet MS" w:hAnsi="Trebuchet MS"/>
          <w:b/>
          <w:color w:val="000000"/>
          <w:sz w:val="22"/>
          <w:szCs w:val="22"/>
          <w:lang w:val="pl-PL"/>
        </w:rPr>
      </w:pPr>
      <w:r w:rsidRPr="000B461E">
        <w:rPr>
          <w:rFonts w:ascii="Trebuchet MS" w:hAnsi="Trebuchet MS"/>
          <w:color w:val="000000"/>
          <w:sz w:val="22"/>
          <w:szCs w:val="22"/>
          <w:lang w:val="pl-PL"/>
        </w:rPr>
        <w:t>zostanie wszczęte postępowanie upadłościowe lub postępowanie likwidacyjne w stosunku do Wykonawcy,</w:t>
      </w:r>
    </w:p>
    <w:p w:rsidR="00FB07E8" w:rsidRPr="007C3326" w:rsidRDefault="00FB07E8" w:rsidP="00777AFB">
      <w:pPr>
        <w:numPr>
          <w:ilvl w:val="0"/>
          <w:numId w:val="20"/>
        </w:numPr>
        <w:spacing w:before="0" w:after="0"/>
        <w:ind w:left="0"/>
        <w:rPr>
          <w:rFonts w:ascii="Trebuchet MS" w:hAnsi="Trebuchet MS"/>
          <w:b/>
          <w:color w:val="000000"/>
          <w:sz w:val="22"/>
          <w:szCs w:val="22"/>
          <w:lang w:val="pl-PL"/>
        </w:rPr>
      </w:pPr>
      <w:r w:rsidRPr="000B461E">
        <w:rPr>
          <w:rFonts w:ascii="Trebuchet MS" w:hAnsi="Trebuchet MS"/>
          <w:color w:val="000000"/>
          <w:sz w:val="22"/>
          <w:szCs w:val="22"/>
          <w:lang w:val="pl-PL"/>
        </w:rPr>
        <w:t>zostanie wydany nakaz zajęcia majątku Wykonawcy,</w:t>
      </w:r>
    </w:p>
    <w:p w:rsidR="007C3326" w:rsidRPr="000B461E" w:rsidRDefault="007C3326" w:rsidP="007C3326">
      <w:pPr>
        <w:spacing w:before="0" w:after="0"/>
        <w:rPr>
          <w:rFonts w:ascii="Trebuchet MS" w:hAnsi="Trebuchet MS"/>
          <w:b/>
          <w:color w:val="000000"/>
          <w:sz w:val="22"/>
          <w:szCs w:val="22"/>
          <w:lang w:val="pl-PL"/>
        </w:rPr>
      </w:pPr>
    </w:p>
    <w:p w:rsidR="00FB07E8" w:rsidRPr="000B461E" w:rsidRDefault="00FB07E8" w:rsidP="00777AFB">
      <w:pPr>
        <w:numPr>
          <w:ilvl w:val="0"/>
          <w:numId w:val="20"/>
        </w:numPr>
        <w:spacing w:before="0" w:after="0"/>
        <w:ind w:left="0"/>
        <w:rPr>
          <w:rFonts w:ascii="Trebuchet MS" w:hAnsi="Trebuchet MS"/>
          <w:b/>
          <w:color w:val="000000"/>
          <w:sz w:val="22"/>
          <w:szCs w:val="22"/>
          <w:lang w:val="pl-PL"/>
        </w:rPr>
      </w:pPr>
      <w:r w:rsidRPr="000B461E">
        <w:rPr>
          <w:rFonts w:ascii="Trebuchet MS" w:hAnsi="Trebuchet MS"/>
          <w:color w:val="000000"/>
          <w:sz w:val="22"/>
          <w:szCs w:val="22"/>
          <w:lang w:val="pl-PL"/>
        </w:rPr>
        <w:lastRenderedPageBreak/>
        <w:t>w przypadku naruszenia przez Wykonawcę obowiązków ciążących na nim na</w:t>
      </w:r>
      <w:r w:rsidRPr="000B461E">
        <w:rPr>
          <w:rFonts w:ascii="Times New Roman" w:hAnsi="Times New Roman"/>
          <w:color w:val="000000"/>
          <w:sz w:val="22"/>
          <w:szCs w:val="22"/>
          <w:lang w:val="pl-PL"/>
        </w:rPr>
        <w:t xml:space="preserve"> </w:t>
      </w:r>
      <w:r w:rsidRPr="000B461E">
        <w:rPr>
          <w:rFonts w:ascii="Trebuchet MS" w:hAnsi="Trebuchet MS"/>
          <w:color w:val="000000"/>
          <w:sz w:val="22"/>
          <w:szCs w:val="22"/>
          <w:lang w:val="pl-PL"/>
        </w:rPr>
        <w:t>podstawie niniejszej Umowy,</w:t>
      </w:r>
    </w:p>
    <w:p w:rsidR="00FB07E8" w:rsidRPr="000B461E" w:rsidRDefault="00FB07E8" w:rsidP="00777AFB">
      <w:pPr>
        <w:numPr>
          <w:ilvl w:val="0"/>
          <w:numId w:val="20"/>
        </w:numPr>
        <w:spacing w:before="0" w:after="0"/>
        <w:ind w:left="0"/>
        <w:rPr>
          <w:rFonts w:ascii="Trebuchet MS" w:hAnsi="Trebuchet MS"/>
          <w:b/>
          <w:color w:val="000000"/>
          <w:sz w:val="22"/>
          <w:szCs w:val="22"/>
          <w:lang w:val="pl-PL"/>
        </w:rPr>
      </w:pPr>
      <w:r w:rsidRPr="000B461E">
        <w:rPr>
          <w:rFonts w:ascii="Trebuchet MS" w:hAnsi="Trebuchet MS"/>
          <w:color w:val="000000"/>
          <w:sz w:val="22"/>
          <w:szCs w:val="22"/>
          <w:lang w:val="pl-PL"/>
        </w:rPr>
        <w:t>opóźnienia w realizacji przedmiotu umowy o ponad 14 dni,</w:t>
      </w:r>
    </w:p>
    <w:p w:rsidR="00FB07E8" w:rsidRPr="000B461E" w:rsidRDefault="00FB07E8" w:rsidP="00777AFB">
      <w:pPr>
        <w:numPr>
          <w:ilvl w:val="0"/>
          <w:numId w:val="20"/>
        </w:numPr>
        <w:spacing w:before="0" w:after="0"/>
        <w:ind w:left="0"/>
        <w:rPr>
          <w:rFonts w:ascii="Trebuchet MS" w:hAnsi="Trebuchet MS"/>
          <w:b/>
          <w:color w:val="000000"/>
          <w:sz w:val="22"/>
          <w:szCs w:val="22"/>
          <w:lang w:val="pl-PL"/>
        </w:rPr>
      </w:pPr>
      <w:r w:rsidRPr="000B461E">
        <w:rPr>
          <w:rFonts w:ascii="Trebuchet MS" w:hAnsi="Trebuchet MS"/>
          <w:color w:val="000000"/>
          <w:sz w:val="22"/>
          <w:szCs w:val="22"/>
          <w:lang w:val="pl-PL"/>
        </w:rPr>
        <w:t xml:space="preserve">niesunięcia wad Opracowania w wyznaczonym terminie. </w:t>
      </w:r>
    </w:p>
    <w:p w:rsidR="003F6D8B" w:rsidRPr="00E31AA8" w:rsidRDefault="00FB07E8" w:rsidP="00777AFB">
      <w:pPr>
        <w:numPr>
          <w:ilvl w:val="0"/>
          <w:numId w:val="19"/>
        </w:numPr>
        <w:tabs>
          <w:tab w:val="clear" w:pos="720"/>
          <w:tab w:val="num" w:pos="284"/>
        </w:tabs>
        <w:spacing w:before="0" w:after="0"/>
        <w:ind w:left="0" w:hanging="284"/>
        <w:rPr>
          <w:rFonts w:ascii="Trebuchet MS" w:hAnsi="Trebuchet MS"/>
          <w:color w:val="000000"/>
          <w:sz w:val="22"/>
          <w:szCs w:val="22"/>
          <w:lang w:val="pl-PL"/>
        </w:rPr>
      </w:pPr>
      <w:r w:rsidRPr="000B461E">
        <w:rPr>
          <w:rFonts w:ascii="Trebuchet MS" w:hAnsi="Trebuchet MS"/>
          <w:color w:val="000000"/>
          <w:sz w:val="22"/>
          <w:szCs w:val="22"/>
          <w:lang w:val="pl-PL"/>
        </w:rPr>
        <w:t xml:space="preserve">Odstąpienie od Umowy powinno nastąpić w formie pisemnej pod rygorem nieważności takiego oświadczenia </w:t>
      </w:r>
      <w:r w:rsidR="004861F9" w:rsidRPr="000B461E">
        <w:rPr>
          <w:rFonts w:ascii="Trebuchet MS" w:hAnsi="Trebuchet MS"/>
          <w:color w:val="000000"/>
          <w:sz w:val="22"/>
          <w:szCs w:val="22"/>
          <w:lang w:val="pl-PL"/>
        </w:rPr>
        <w:t>i powinno zawierać uzasadnienie.</w:t>
      </w:r>
    </w:p>
    <w:p w:rsidR="00FB07E8" w:rsidRPr="005431D8" w:rsidRDefault="00FB07E8" w:rsidP="00777AFB">
      <w:pPr>
        <w:tabs>
          <w:tab w:val="left" w:pos="360"/>
        </w:tabs>
        <w:jc w:val="center"/>
        <w:rPr>
          <w:rFonts w:ascii="Trebuchet MS" w:hAnsi="Trebuchet MS"/>
          <w:b/>
          <w:sz w:val="22"/>
          <w:szCs w:val="22"/>
        </w:rPr>
      </w:pPr>
      <w:r w:rsidRPr="005431D8">
        <w:rPr>
          <w:rFonts w:ascii="Trebuchet MS" w:hAnsi="Trebuchet MS"/>
          <w:b/>
          <w:color w:val="000000"/>
          <w:sz w:val="22"/>
          <w:szCs w:val="22"/>
        </w:rPr>
        <w:t xml:space="preserve">§ </w:t>
      </w:r>
      <w:r>
        <w:rPr>
          <w:rFonts w:ascii="Trebuchet MS" w:hAnsi="Trebuchet MS"/>
          <w:b/>
          <w:sz w:val="22"/>
          <w:szCs w:val="22"/>
        </w:rPr>
        <w:t>8</w:t>
      </w:r>
      <w:r w:rsidRPr="005431D8">
        <w:rPr>
          <w:rFonts w:ascii="Trebuchet MS" w:hAnsi="Trebuchet MS"/>
          <w:b/>
          <w:sz w:val="22"/>
          <w:szCs w:val="22"/>
        </w:rPr>
        <w:t xml:space="preserve"> </w:t>
      </w:r>
    </w:p>
    <w:p w:rsidR="00FB07E8" w:rsidRPr="000B461E" w:rsidRDefault="00FB07E8" w:rsidP="00777AFB">
      <w:pPr>
        <w:numPr>
          <w:ilvl w:val="0"/>
          <w:numId w:val="23"/>
        </w:numPr>
        <w:tabs>
          <w:tab w:val="left" w:pos="0"/>
        </w:tabs>
        <w:spacing w:before="0" w:after="0"/>
        <w:ind w:left="0"/>
        <w:rPr>
          <w:rFonts w:ascii="Trebuchet MS" w:hAnsi="Trebuchet MS"/>
          <w:b/>
          <w:sz w:val="22"/>
          <w:szCs w:val="22"/>
          <w:lang w:val="pl-PL"/>
        </w:rPr>
      </w:pPr>
      <w:r w:rsidRPr="000B461E">
        <w:rPr>
          <w:rFonts w:ascii="Trebuchet MS" w:hAnsi="Trebuchet MS"/>
          <w:sz w:val="22"/>
          <w:szCs w:val="22"/>
          <w:lang w:val="pl-PL"/>
        </w:rPr>
        <w:t xml:space="preserve">Wykonawca udziela </w:t>
      </w:r>
      <w:r w:rsidR="00110B27" w:rsidRPr="000B461E">
        <w:rPr>
          <w:rFonts w:ascii="Trebuchet MS" w:hAnsi="Trebuchet MS"/>
          <w:b/>
          <w:sz w:val="22"/>
          <w:szCs w:val="22"/>
          <w:lang w:val="pl-PL"/>
        </w:rPr>
        <w:t>………</w:t>
      </w:r>
      <w:r w:rsidRPr="000B461E">
        <w:rPr>
          <w:rFonts w:ascii="Trebuchet MS" w:hAnsi="Trebuchet MS"/>
          <w:b/>
          <w:sz w:val="22"/>
          <w:szCs w:val="22"/>
          <w:lang w:val="pl-PL"/>
        </w:rPr>
        <w:t xml:space="preserve"> miesięcznej gwarancji</w:t>
      </w:r>
      <w:r w:rsidRPr="000B461E">
        <w:rPr>
          <w:rFonts w:ascii="Trebuchet MS" w:hAnsi="Trebuchet MS"/>
          <w:sz w:val="22"/>
          <w:szCs w:val="22"/>
          <w:lang w:val="pl-PL"/>
        </w:rPr>
        <w:t xml:space="preserve"> licząc od daty podpisania protokołu odbioru wskazanego w § 4</w:t>
      </w:r>
      <w:r w:rsidRPr="000B461E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0B461E">
        <w:rPr>
          <w:rFonts w:ascii="Trebuchet MS" w:hAnsi="Trebuchet MS"/>
          <w:sz w:val="22"/>
          <w:szCs w:val="22"/>
          <w:lang w:val="pl-PL"/>
        </w:rPr>
        <w:t>ust. 5 potwierdzającego odbiór Dokumentacji bez wad.</w:t>
      </w:r>
    </w:p>
    <w:p w:rsidR="00FB07E8" w:rsidRPr="000B461E" w:rsidRDefault="00FB07E8" w:rsidP="00777AFB">
      <w:pPr>
        <w:numPr>
          <w:ilvl w:val="0"/>
          <w:numId w:val="23"/>
        </w:numPr>
        <w:tabs>
          <w:tab w:val="left" w:pos="0"/>
        </w:tabs>
        <w:spacing w:before="0" w:after="0"/>
        <w:ind w:left="0"/>
        <w:rPr>
          <w:rFonts w:ascii="Trebuchet MS" w:hAnsi="Trebuchet MS"/>
          <w:b/>
          <w:sz w:val="22"/>
          <w:szCs w:val="22"/>
          <w:lang w:val="pl-PL"/>
        </w:rPr>
      </w:pPr>
      <w:r w:rsidRPr="000B461E">
        <w:rPr>
          <w:rFonts w:ascii="Trebuchet MS" w:hAnsi="Trebuchet MS"/>
          <w:sz w:val="22"/>
          <w:szCs w:val="22"/>
          <w:lang w:val="pl-PL"/>
        </w:rPr>
        <w:t xml:space="preserve">Wykonawca, w okresie gwarancji, przystąpi do usuwania wad wskazanych przez Zamawiającego w ciągu 24 godzin, licząc od daty </w:t>
      </w:r>
      <w:r>
        <w:rPr>
          <w:rFonts w:ascii="Trebuchet MS" w:hAnsi="Trebuchet MS"/>
          <w:sz w:val="22"/>
          <w:szCs w:val="22"/>
          <w:lang w:val="pl-PL"/>
        </w:rPr>
        <w:t xml:space="preserve">pisemnego zgłoszenia oraz dokona ich usunięcia w terminie wskazanym przez Zamawiającego, uwzględniającym techniczne możliwości usunięcia wad oaz charakter wad. </w:t>
      </w:r>
    </w:p>
    <w:p w:rsidR="00FB07E8" w:rsidRPr="000B461E" w:rsidRDefault="00FB07E8" w:rsidP="00777AFB">
      <w:pPr>
        <w:numPr>
          <w:ilvl w:val="0"/>
          <w:numId w:val="23"/>
        </w:numPr>
        <w:tabs>
          <w:tab w:val="left" w:pos="0"/>
        </w:tabs>
        <w:spacing w:before="0" w:after="0"/>
        <w:ind w:left="0"/>
        <w:rPr>
          <w:rFonts w:ascii="Trebuchet MS" w:hAnsi="Trebuchet MS"/>
          <w:b/>
          <w:sz w:val="22"/>
          <w:szCs w:val="22"/>
          <w:lang w:val="pl-PL"/>
        </w:rPr>
      </w:pPr>
      <w:r w:rsidRPr="000B461E">
        <w:rPr>
          <w:rFonts w:ascii="Trebuchet MS" w:hAnsi="Trebuchet MS"/>
          <w:sz w:val="22"/>
          <w:szCs w:val="22"/>
          <w:lang w:val="pl-PL"/>
        </w:rPr>
        <w:t>W przypadku, gdy w okresie gwarancji zostaną stwierdzone wady w przedmiocie umowy, jeśli Wykonawca nie usunie wskazanych mu pisemnie przez Zamawiającego wad, w</w:t>
      </w:r>
      <w:r w:rsidRPr="00A12A84">
        <w:rPr>
          <w:rFonts w:ascii="Trebuchet MS" w:hAnsi="Trebuchet MS"/>
          <w:sz w:val="22"/>
          <w:szCs w:val="22"/>
          <w:lang w:val="pl-PL"/>
        </w:rPr>
        <w:t xml:space="preserve"> wyznaczonym przez Zamawiającego </w:t>
      </w:r>
      <w:r w:rsidRPr="000B461E">
        <w:rPr>
          <w:rFonts w:ascii="Trebuchet MS" w:hAnsi="Trebuchet MS"/>
          <w:sz w:val="22"/>
          <w:szCs w:val="22"/>
          <w:lang w:val="pl-PL"/>
        </w:rPr>
        <w:t>terminie, Zamawiający może na koszt i ryzyko Wykonawcy wad</w:t>
      </w:r>
      <w:r w:rsidR="00A12A84" w:rsidRPr="000B461E">
        <w:rPr>
          <w:rFonts w:ascii="Trebuchet MS" w:hAnsi="Trebuchet MS"/>
          <w:sz w:val="22"/>
          <w:szCs w:val="22"/>
          <w:lang w:val="pl-PL"/>
        </w:rPr>
        <w:t>y</w:t>
      </w:r>
      <w:r w:rsidRPr="000B461E">
        <w:rPr>
          <w:rFonts w:ascii="Trebuchet MS" w:hAnsi="Trebuchet MS"/>
          <w:sz w:val="22"/>
          <w:szCs w:val="22"/>
          <w:lang w:val="pl-PL"/>
        </w:rPr>
        <w:t xml:space="preserve"> te sam usunąć lub zlecić ich usunięcie stronie trzeciej, po cenach nie wyższych niż średnie ceny rynkowe, bez utraty praw wynikających z gwarancji co do </w:t>
      </w:r>
      <w:r w:rsidRPr="00A12A84">
        <w:rPr>
          <w:rFonts w:ascii="Trebuchet MS" w:hAnsi="Trebuchet MS"/>
          <w:sz w:val="22"/>
          <w:szCs w:val="22"/>
          <w:lang w:val="pl-PL"/>
        </w:rPr>
        <w:t xml:space="preserve">przedmiotu umowy </w:t>
      </w:r>
      <w:r w:rsidRPr="000B461E">
        <w:rPr>
          <w:rFonts w:ascii="Trebuchet MS" w:hAnsi="Trebuchet MS"/>
          <w:sz w:val="22"/>
          <w:szCs w:val="22"/>
          <w:lang w:val="pl-PL"/>
        </w:rPr>
        <w:t>zrealizowanego przez Wykonawcę.</w:t>
      </w:r>
    </w:p>
    <w:p w:rsidR="00FB07E8" w:rsidRPr="005431D8" w:rsidRDefault="00FB07E8" w:rsidP="00777AFB">
      <w:pPr>
        <w:tabs>
          <w:tab w:val="left" w:pos="360"/>
        </w:tabs>
        <w:jc w:val="center"/>
        <w:rPr>
          <w:rFonts w:ascii="Trebuchet MS" w:hAnsi="Trebuchet MS"/>
          <w:b/>
          <w:color w:val="000000"/>
          <w:sz w:val="22"/>
          <w:szCs w:val="22"/>
        </w:rPr>
      </w:pPr>
      <w:r w:rsidRPr="005431D8">
        <w:rPr>
          <w:rFonts w:ascii="Trebuchet MS" w:hAnsi="Trebuchet MS"/>
          <w:b/>
          <w:color w:val="000000"/>
          <w:sz w:val="22"/>
          <w:szCs w:val="22"/>
        </w:rPr>
        <w:t xml:space="preserve">§ </w:t>
      </w:r>
      <w:r w:rsidR="008C7370">
        <w:rPr>
          <w:rFonts w:ascii="Trebuchet MS" w:hAnsi="Trebuchet MS"/>
          <w:b/>
          <w:color w:val="000000"/>
          <w:sz w:val="22"/>
          <w:szCs w:val="22"/>
        </w:rPr>
        <w:t>9</w:t>
      </w:r>
    </w:p>
    <w:p w:rsidR="00FB07E8" w:rsidRPr="000B461E" w:rsidRDefault="00FB07E8" w:rsidP="00777AFB">
      <w:pPr>
        <w:numPr>
          <w:ilvl w:val="0"/>
          <w:numId w:val="21"/>
        </w:numPr>
        <w:tabs>
          <w:tab w:val="left" w:pos="284"/>
        </w:tabs>
        <w:spacing w:before="0" w:after="0"/>
        <w:ind w:left="0" w:hanging="284"/>
        <w:rPr>
          <w:rFonts w:ascii="Trebuchet MS" w:hAnsi="Trebuchet MS"/>
          <w:color w:val="000000"/>
          <w:sz w:val="22"/>
          <w:szCs w:val="22"/>
          <w:lang w:val="pl-PL"/>
        </w:rPr>
      </w:pPr>
      <w:r w:rsidRPr="000B461E">
        <w:rPr>
          <w:rFonts w:ascii="Trebuchet MS" w:hAnsi="Trebuchet MS"/>
          <w:color w:val="000000"/>
          <w:sz w:val="22"/>
          <w:szCs w:val="22"/>
          <w:lang w:val="pl-PL"/>
        </w:rPr>
        <w:t>Za niewykonanie lub nienależyte wykonanie umowy Zamawiający może dochodzić od Wykonawcy następujących kar umownych:</w:t>
      </w:r>
    </w:p>
    <w:p w:rsidR="00FB07E8" w:rsidRPr="000B461E" w:rsidRDefault="00FB07E8" w:rsidP="00777AFB">
      <w:pPr>
        <w:numPr>
          <w:ilvl w:val="0"/>
          <w:numId w:val="18"/>
        </w:numPr>
        <w:tabs>
          <w:tab w:val="left" w:pos="360"/>
        </w:tabs>
        <w:spacing w:before="0" w:after="0"/>
        <w:ind w:left="0"/>
        <w:rPr>
          <w:rFonts w:ascii="Trebuchet MS" w:hAnsi="Trebuchet MS"/>
          <w:color w:val="000000"/>
          <w:sz w:val="22"/>
          <w:szCs w:val="22"/>
          <w:lang w:val="pl-PL"/>
        </w:rPr>
      </w:pPr>
      <w:r w:rsidRPr="000B461E">
        <w:rPr>
          <w:rFonts w:ascii="Trebuchet MS" w:hAnsi="Trebuchet MS"/>
          <w:color w:val="000000"/>
          <w:sz w:val="22"/>
          <w:szCs w:val="22"/>
          <w:lang w:val="pl-PL"/>
        </w:rPr>
        <w:t>za opóźnienie w dostarczeniu Opracowania w wysokości 2 % wartości wynagrodzenia wskazanego w § 5 ust. 1 umowy za każdy rozpoczęty dzień opóźnienia;</w:t>
      </w:r>
    </w:p>
    <w:p w:rsidR="00FB07E8" w:rsidRPr="000B461E" w:rsidRDefault="00FB07E8" w:rsidP="00777AFB">
      <w:pPr>
        <w:numPr>
          <w:ilvl w:val="0"/>
          <w:numId w:val="18"/>
        </w:numPr>
        <w:tabs>
          <w:tab w:val="left" w:pos="360"/>
        </w:tabs>
        <w:spacing w:before="0" w:after="0"/>
        <w:ind w:left="0"/>
        <w:rPr>
          <w:rFonts w:ascii="Trebuchet MS" w:hAnsi="Trebuchet MS"/>
          <w:color w:val="000000"/>
          <w:sz w:val="22"/>
          <w:szCs w:val="22"/>
          <w:lang w:val="pl-PL"/>
        </w:rPr>
      </w:pPr>
      <w:r w:rsidRPr="000B461E">
        <w:rPr>
          <w:rFonts w:ascii="Trebuchet MS" w:hAnsi="Trebuchet MS"/>
          <w:color w:val="000000"/>
          <w:sz w:val="22"/>
          <w:szCs w:val="22"/>
          <w:lang w:val="pl-PL"/>
        </w:rPr>
        <w:t>za opóźnienie w usunięciu wad stwierdzonych przy odbiorze lub w okresie rękojmi w wysokości 2 % wartości wynagrodzenia wskazanego w § 5 ust. 1 umowy za każdy dzień opóźnienia w usunięciu tych wad licząc od dnia wyznaczonego przez Zamawiającego na ich usunięcie;</w:t>
      </w:r>
    </w:p>
    <w:p w:rsidR="00FB07E8" w:rsidRPr="000B461E" w:rsidRDefault="00FB07E8" w:rsidP="00777AFB">
      <w:pPr>
        <w:numPr>
          <w:ilvl w:val="0"/>
          <w:numId w:val="18"/>
        </w:numPr>
        <w:tabs>
          <w:tab w:val="left" w:pos="360"/>
        </w:tabs>
        <w:spacing w:before="0" w:after="0"/>
        <w:ind w:left="0"/>
        <w:rPr>
          <w:rFonts w:ascii="Trebuchet MS" w:hAnsi="Trebuchet MS"/>
          <w:color w:val="000000"/>
          <w:sz w:val="22"/>
          <w:szCs w:val="22"/>
          <w:lang w:val="pl-PL"/>
        </w:rPr>
      </w:pPr>
      <w:r w:rsidRPr="000B461E">
        <w:rPr>
          <w:rFonts w:ascii="Trebuchet MS" w:hAnsi="Trebuchet MS"/>
          <w:color w:val="000000"/>
          <w:sz w:val="22"/>
          <w:szCs w:val="22"/>
          <w:lang w:val="pl-PL"/>
        </w:rPr>
        <w:t>za odstąpienie od umowy przez Zamawiającego z przyczyn zależnych od Wykonawcy w wysokości 25% wartości wynagrodzenia, o którym mowa w § 5 ust.1.</w:t>
      </w:r>
    </w:p>
    <w:p w:rsidR="00FB07E8" w:rsidRPr="000B461E" w:rsidRDefault="00FB07E8" w:rsidP="00777AFB">
      <w:pPr>
        <w:numPr>
          <w:ilvl w:val="0"/>
          <w:numId w:val="21"/>
        </w:numPr>
        <w:tabs>
          <w:tab w:val="left" w:pos="284"/>
        </w:tabs>
        <w:spacing w:before="0" w:after="0"/>
        <w:ind w:left="0" w:hanging="284"/>
        <w:rPr>
          <w:rFonts w:ascii="Trebuchet MS" w:hAnsi="Trebuchet MS"/>
          <w:color w:val="000000"/>
          <w:sz w:val="22"/>
          <w:szCs w:val="22"/>
          <w:lang w:val="pl-PL"/>
        </w:rPr>
      </w:pPr>
      <w:r w:rsidRPr="000B461E">
        <w:rPr>
          <w:rFonts w:ascii="Trebuchet MS" w:hAnsi="Trebuchet MS"/>
          <w:color w:val="000000"/>
          <w:sz w:val="22"/>
          <w:szCs w:val="22"/>
          <w:lang w:val="pl-PL"/>
        </w:rPr>
        <w:t>W przypadku gdy zastrzeżone kary nie pokryją poniesionej przez Zamawiającego szkody uprawniony do jest do dochodzenia od Wykonawcy odszkodowania uzupełniającego.</w:t>
      </w:r>
    </w:p>
    <w:p w:rsidR="00FB07E8" w:rsidRPr="000B461E" w:rsidRDefault="00FB07E8" w:rsidP="00777AFB">
      <w:pPr>
        <w:numPr>
          <w:ilvl w:val="0"/>
          <w:numId w:val="21"/>
        </w:numPr>
        <w:tabs>
          <w:tab w:val="left" w:pos="284"/>
        </w:tabs>
        <w:spacing w:before="0" w:after="0"/>
        <w:ind w:left="0" w:hanging="284"/>
        <w:rPr>
          <w:rFonts w:ascii="Trebuchet MS" w:hAnsi="Trebuchet MS"/>
          <w:color w:val="000000"/>
          <w:sz w:val="22"/>
          <w:szCs w:val="22"/>
          <w:lang w:val="pl-PL"/>
        </w:rPr>
      </w:pPr>
      <w:r w:rsidRPr="000B461E">
        <w:rPr>
          <w:rFonts w:ascii="Trebuchet MS" w:hAnsi="Trebuchet MS"/>
          <w:color w:val="000000"/>
          <w:sz w:val="22"/>
          <w:szCs w:val="22"/>
          <w:lang w:val="pl-PL"/>
        </w:rPr>
        <w:t>Zastrzeżone kary mogą się kumulować.</w:t>
      </w:r>
    </w:p>
    <w:p w:rsidR="00FB07E8" w:rsidRPr="005431D8" w:rsidRDefault="00FB07E8" w:rsidP="00777AFB">
      <w:pPr>
        <w:tabs>
          <w:tab w:val="left" w:pos="4820"/>
        </w:tabs>
        <w:rPr>
          <w:rFonts w:ascii="Trebuchet MS" w:hAnsi="Trebuchet MS"/>
          <w:b/>
          <w:sz w:val="22"/>
          <w:szCs w:val="22"/>
        </w:rPr>
      </w:pPr>
      <w:r w:rsidRPr="000B461E">
        <w:rPr>
          <w:rFonts w:ascii="Trebuchet MS" w:hAnsi="Trebuchet MS"/>
          <w:b/>
          <w:sz w:val="22"/>
          <w:szCs w:val="22"/>
          <w:lang w:val="pl-PL"/>
        </w:rPr>
        <w:tab/>
      </w:r>
      <w:r w:rsidRPr="005431D8">
        <w:rPr>
          <w:rFonts w:ascii="Trebuchet MS" w:hAnsi="Trebuchet MS"/>
          <w:b/>
          <w:sz w:val="22"/>
          <w:szCs w:val="22"/>
        </w:rPr>
        <w:t>§ 11</w:t>
      </w:r>
    </w:p>
    <w:p w:rsidR="00FB07E8" w:rsidRPr="000B461E" w:rsidRDefault="00FB07E8" w:rsidP="00777AFB">
      <w:pPr>
        <w:numPr>
          <w:ilvl w:val="0"/>
          <w:numId w:val="17"/>
        </w:numPr>
        <w:spacing w:before="0" w:after="0"/>
        <w:ind w:left="0" w:hanging="284"/>
        <w:contextualSpacing/>
        <w:rPr>
          <w:rFonts w:ascii="Trebuchet MS" w:hAnsi="Trebuchet MS"/>
          <w:sz w:val="22"/>
          <w:szCs w:val="22"/>
          <w:lang w:val="pl-PL"/>
        </w:rPr>
      </w:pPr>
      <w:r w:rsidRPr="000B461E">
        <w:rPr>
          <w:rFonts w:ascii="Trebuchet MS" w:hAnsi="Trebuchet MS"/>
          <w:sz w:val="22"/>
          <w:szCs w:val="22"/>
          <w:lang w:val="pl-PL"/>
        </w:rPr>
        <w:t>Strony zgodnie oświadczają, że Wykonawca nie może dokonać przelewu praw przysługujących mu na podstawie niniejszej umowy.</w:t>
      </w:r>
    </w:p>
    <w:p w:rsidR="00FB07E8" w:rsidRPr="000B461E" w:rsidRDefault="00FB07E8" w:rsidP="00777AFB">
      <w:pPr>
        <w:numPr>
          <w:ilvl w:val="0"/>
          <w:numId w:val="17"/>
        </w:numPr>
        <w:spacing w:before="0" w:after="0"/>
        <w:ind w:left="0" w:hanging="284"/>
        <w:contextualSpacing/>
        <w:rPr>
          <w:rFonts w:ascii="Trebuchet MS" w:hAnsi="Trebuchet MS"/>
          <w:sz w:val="22"/>
          <w:szCs w:val="22"/>
          <w:lang w:val="pl-PL"/>
        </w:rPr>
      </w:pPr>
      <w:r w:rsidRPr="000B461E">
        <w:rPr>
          <w:rFonts w:ascii="Trebuchet MS" w:hAnsi="Trebuchet MS"/>
          <w:sz w:val="22"/>
          <w:szCs w:val="22"/>
          <w:lang w:val="pl-PL"/>
        </w:rPr>
        <w:t>Wykonawca nie może powierzyć wykonania przedmiotu umowy innym osobom bez zgody Zamawiającego.</w:t>
      </w:r>
    </w:p>
    <w:p w:rsidR="00FB07E8" w:rsidRPr="005431D8" w:rsidRDefault="00FB07E8" w:rsidP="00777AFB">
      <w:pPr>
        <w:pStyle w:val="Tekstpodstawowy3"/>
        <w:ind w:left="3540" w:firstLine="1280"/>
        <w:rPr>
          <w:rFonts w:ascii="Trebuchet MS" w:hAnsi="Trebuchet MS"/>
          <w:b/>
          <w:sz w:val="22"/>
          <w:szCs w:val="22"/>
        </w:rPr>
      </w:pPr>
      <w:r w:rsidRPr="005431D8">
        <w:rPr>
          <w:rFonts w:ascii="Trebuchet MS" w:hAnsi="Trebuchet MS"/>
          <w:b/>
          <w:sz w:val="22"/>
          <w:szCs w:val="22"/>
        </w:rPr>
        <w:t>§ 12</w:t>
      </w:r>
    </w:p>
    <w:p w:rsidR="00FB07E8" w:rsidRDefault="00FB07E8" w:rsidP="00777AFB">
      <w:pPr>
        <w:numPr>
          <w:ilvl w:val="0"/>
          <w:numId w:val="22"/>
        </w:numPr>
        <w:spacing w:before="0" w:after="0"/>
        <w:ind w:left="0"/>
        <w:rPr>
          <w:rFonts w:ascii="Trebuchet MS" w:hAnsi="Trebuchet MS"/>
          <w:sz w:val="22"/>
          <w:szCs w:val="22"/>
          <w:lang w:val="pl-PL"/>
        </w:rPr>
      </w:pPr>
      <w:r w:rsidRPr="000B461E">
        <w:rPr>
          <w:rFonts w:ascii="Trebuchet MS" w:hAnsi="Trebuchet MS"/>
          <w:sz w:val="22"/>
          <w:szCs w:val="22"/>
          <w:lang w:val="pl-PL"/>
        </w:rPr>
        <w:t>Wszelkie zmiany postanowień niniejszej umowy oraz jej uzupełnienie wymagają aneksu w formie pisemnej, pod rygorem nieważności.</w:t>
      </w:r>
    </w:p>
    <w:p w:rsidR="007C3326" w:rsidRDefault="007C3326" w:rsidP="007C3326">
      <w:pPr>
        <w:spacing w:before="0" w:after="0"/>
        <w:rPr>
          <w:rFonts w:ascii="Trebuchet MS" w:hAnsi="Trebuchet MS"/>
          <w:sz w:val="22"/>
          <w:szCs w:val="22"/>
          <w:lang w:val="pl-PL"/>
        </w:rPr>
      </w:pPr>
    </w:p>
    <w:p w:rsidR="007C3326" w:rsidRPr="000B461E" w:rsidRDefault="007C3326" w:rsidP="007C3326">
      <w:pPr>
        <w:spacing w:before="0" w:after="0"/>
        <w:rPr>
          <w:rFonts w:ascii="Trebuchet MS" w:hAnsi="Trebuchet MS"/>
          <w:sz w:val="22"/>
          <w:szCs w:val="22"/>
          <w:lang w:val="pl-PL"/>
        </w:rPr>
      </w:pPr>
    </w:p>
    <w:p w:rsidR="00FB07E8" w:rsidRPr="005431D8" w:rsidRDefault="00FB07E8" w:rsidP="00777AFB">
      <w:pPr>
        <w:numPr>
          <w:ilvl w:val="0"/>
          <w:numId w:val="22"/>
        </w:numPr>
        <w:spacing w:before="0" w:after="0"/>
        <w:ind w:left="0"/>
        <w:rPr>
          <w:rFonts w:ascii="Trebuchet MS" w:hAnsi="Trebuchet MS"/>
          <w:sz w:val="22"/>
          <w:szCs w:val="22"/>
        </w:rPr>
      </w:pPr>
      <w:r w:rsidRPr="000B461E">
        <w:rPr>
          <w:rFonts w:ascii="Trebuchet MS" w:hAnsi="Trebuchet MS"/>
          <w:sz w:val="22"/>
          <w:szCs w:val="22"/>
          <w:lang w:val="pl-PL"/>
        </w:rPr>
        <w:lastRenderedPageBreak/>
        <w:t xml:space="preserve">Wszelkie spory wynikłe z niniejszej umowy Strony poddają rozstrzygnięciu Sądu właściwego dla siedziby Zamawiającego. </w:t>
      </w:r>
      <w:r w:rsidRPr="005431D8">
        <w:rPr>
          <w:rFonts w:ascii="Trebuchet MS" w:hAnsi="Trebuchet MS"/>
          <w:sz w:val="22"/>
          <w:szCs w:val="22"/>
        </w:rPr>
        <w:t xml:space="preserve">W </w:t>
      </w:r>
      <w:proofErr w:type="spellStart"/>
      <w:r w:rsidRPr="005431D8">
        <w:rPr>
          <w:rFonts w:ascii="Trebuchet MS" w:hAnsi="Trebuchet MS"/>
          <w:sz w:val="22"/>
          <w:szCs w:val="22"/>
        </w:rPr>
        <w:t>sprawach</w:t>
      </w:r>
      <w:proofErr w:type="spellEnd"/>
      <w:r w:rsidRPr="005431D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431D8">
        <w:rPr>
          <w:rFonts w:ascii="Trebuchet MS" w:hAnsi="Trebuchet MS"/>
          <w:sz w:val="22"/>
          <w:szCs w:val="22"/>
        </w:rPr>
        <w:t>nieunormowanych</w:t>
      </w:r>
      <w:proofErr w:type="spellEnd"/>
      <w:r w:rsidRPr="005431D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431D8">
        <w:rPr>
          <w:rFonts w:ascii="Trebuchet MS" w:hAnsi="Trebuchet MS"/>
          <w:sz w:val="22"/>
          <w:szCs w:val="22"/>
        </w:rPr>
        <w:t>umową</w:t>
      </w:r>
      <w:proofErr w:type="spellEnd"/>
      <w:r w:rsidRPr="005431D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431D8">
        <w:rPr>
          <w:rFonts w:ascii="Trebuchet MS" w:hAnsi="Trebuchet MS"/>
          <w:sz w:val="22"/>
          <w:szCs w:val="22"/>
        </w:rPr>
        <w:t>mają</w:t>
      </w:r>
      <w:proofErr w:type="spellEnd"/>
      <w:r w:rsidRPr="005431D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431D8">
        <w:rPr>
          <w:rFonts w:ascii="Trebuchet MS" w:hAnsi="Trebuchet MS"/>
          <w:sz w:val="22"/>
          <w:szCs w:val="22"/>
        </w:rPr>
        <w:t>zastosowanie</w:t>
      </w:r>
      <w:proofErr w:type="spellEnd"/>
      <w:r w:rsidRPr="005431D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431D8">
        <w:rPr>
          <w:rFonts w:ascii="Trebuchet MS" w:hAnsi="Trebuchet MS"/>
          <w:sz w:val="22"/>
          <w:szCs w:val="22"/>
        </w:rPr>
        <w:t>przepisy</w:t>
      </w:r>
      <w:proofErr w:type="spellEnd"/>
      <w:r w:rsidRPr="005431D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431D8">
        <w:rPr>
          <w:rFonts w:ascii="Trebuchet MS" w:hAnsi="Trebuchet MS"/>
          <w:sz w:val="22"/>
          <w:szCs w:val="22"/>
        </w:rPr>
        <w:t>Kodeksu</w:t>
      </w:r>
      <w:proofErr w:type="spellEnd"/>
      <w:r w:rsidRPr="005431D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431D8">
        <w:rPr>
          <w:rFonts w:ascii="Trebuchet MS" w:hAnsi="Trebuchet MS"/>
          <w:sz w:val="22"/>
          <w:szCs w:val="22"/>
        </w:rPr>
        <w:t>Cywilnego</w:t>
      </w:r>
      <w:proofErr w:type="spellEnd"/>
      <w:r w:rsidRPr="005431D8">
        <w:rPr>
          <w:rFonts w:ascii="Trebuchet MS" w:hAnsi="Trebuchet MS"/>
          <w:sz w:val="22"/>
          <w:szCs w:val="22"/>
        </w:rPr>
        <w:t>.</w:t>
      </w:r>
    </w:p>
    <w:p w:rsidR="00FB07E8" w:rsidRPr="000B461E" w:rsidRDefault="00FB07E8" w:rsidP="00777AFB">
      <w:pPr>
        <w:numPr>
          <w:ilvl w:val="0"/>
          <w:numId w:val="22"/>
        </w:numPr>
        <w:spacing w:before="0" w:after="0"/>
        <w:ind w:left="0"/>
        <w:rPr>
          <w:rFonts w:ascii="Trebuchet MS" w:hAnsi="Trebuchet MS"/>
          <w:sz w:val="22"/>
          <w:szCs w:val="22"/>
          <w:lang w:val="pl-PL"/>
        </w:rPr>
      </w:pPr>
      <w:r w:rsidRPr="000B461E">
        <w:rPr>
          <w:rFonts w:ascii="Trebuchet MS" w:hAnsi="Trebuchet MS"/>
          <w:sz w:val="22"/>
          <w:szCs w:val="22"/>
          <w:lang w:val="pl-PL"/>
        </w:rPr>
        <w:t>Niniejsza umowa została sporządzona w dwóch jednobrzmiących egzemplarzach, po jednym dla każdej ze stron.</w:t>
      </w:r>
    </w:p>
    <w:p w:rsidR="00FB07E8" w:rsidRDefault="00FB07E8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7C3326" w:rsidRPr="00CF52C7" w:rsidRDefault="007C3326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FB07E8" w:rsidRPr="00CF52C7" w:rsidRDefault="00FB07E8" w:rsidP="00777AFB">
      <w:pPr>
        <w:tabs>
          <w:tab w:val="center" w:pos="1701"/>
          <w:tab w:val="center" w:pos="7938"/>
        </w:tabs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b/>
          <w:sz w:val="22"/>
          <w:szCs w:val="22"/>
          <w:lang w:val="pl-PL" w:bidi="ar-SA"/>
        </w:rPr>
        <w:tab/>
        <w:t>WYKONAWCA</w:t>
      </w:r>
      <w:r w:rsidRPr="00CF52C7">
        <w:rPr>
          <w:rFonts w:ascii="Trebuchet MS" w:hAnsi="Trebuchet MS" w:cs="Calibri"/>
          <w:b/>
          <w:sz w:val="22"/>
          <w:szCs w:val="22"/>
          <w:lang w:val="pl-PL" w:bidi="ar-SA"/>
        </w:rPr>
        <w:tab/>
        <w:t>ZAMAWIAJĄCY</w:t>
      </w:r>
    </w:p>
    <w:p w:rsidR="00F054B3" w:rsidRPr="00CF52C7" w:rsidRDefault="007C3326" w:rsidP="007C3326">
      <w:pPr>
        <w:ind w:firstLine="708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………………………………..                                                                ……………………………………</w:t>
      </w:r>
      <w:r w:rsidR="00F054B3" w:rsidRPr="00CF52C7">
        <w:rPr>
          <w:rFonts w:ascii="Trebuchet MS" w:hAnsi="Trebuchet MS" w:cs="Calibri"/>
          <w:b/>
          <w:sz w:val="22"/>
          <w:szCs w:val="22"/>
          <w:lang w:val="pl-PL" w:bidi="ar-SA"/>
        </w:rPr>
        <w:br w:type="page"/>
      </w:r>
    </w:p>
    <w:p w:rsidR="007C3326" w:rsidRDefault="007C3326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3F0F35" w:rsidRPr="00CF52C7" w:rsidRDefault="003F0F3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b/>
          <w:sz w:val="22"/>
          <w:szCs w:val="22"/>
          <w:lang w:val="pl-PL" w:bidi="ar-SA"/>
        </w:rPr>
        <w:t>Załącznik nr 6</w:t>
      </w:r>
    </w:p>
    <w:p w:rsidR="003F0F35" w:rsidRPr="00CF52C7" w:rsidRDefault="003F0F3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3F0F35" w:rsidRPr="00CF52C7" w:rsidRDefault="003F0F3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3F0F35" w:rsidRPr="00CF52C7" w:rsidRDefault="003F0F3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3F0F35" w:rsidRPr="00CF52C7" w:rsidRDefault="003F0F35" w:rsidP="00777AFB">
      <w:pPr>
        <w:autoSpaceDE w:val="0"/>
        <w:autoSpaceDN w:val="0"/>
        <w:adjustRightInd w:val="0"/>
        <w:spacing w:before="0" w:after="0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b/>
          <w:sz w:val="22"/>
          <w:szCs w:val="22"/>
          <w:lang w:val="pl-PL" w:bidi="ar-SA"/>
        </w:rPr>
        <w:t>FORMULARZ CENOWY</w:t>
      </w:r>
    </w:p>
    <w:p w:rsidR="003F0F35" w:rsidRPr="00CF52C7" w:rsidRDefault="003F0F35" w:rsidP="00777AFB">
      <w:pPr>
        <w:autoSpaceDE w:val="0"/>
        <w:autoSpaceDN w:val="0"/>
        <w:adjustRightInd w:val="0"/>
        <w:spacing w:before="0" w:after="0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3F0F35" w:rsidRPr="00CF52C7" w:rsidRDefault="003F0F35" w:rsidP="00777AFB">
      <w:pPr>
        <w:autoSpaceDE w:val="0"/>
        <w:autoSpaceDN w:val="0"/>
        <w:adjustRightInd w:val="0"/>
        <w:spacing w:before="0" w:after="0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3F0F35" w:rsidRPr="00CF52C7" w:rsidRDefault="003F0F35" w:rsidP="00777AFB">
      <w:pPr>
        <w:autoSpaceDE w:val="0"/>
        <w:autoSpaceDN w:val="0"/>
        <w:adjustRightInd w:val="0"/>
        <w:spacing w:before="0" w:after="0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3F0F35" w:rsidRPr="00CF52C7" w:rsidRDefault="003F0F3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Nazwa Wykonawcy </w:t>
      </w:r>
    </w:p>
    <w:p w:rsidR="003F0F35" w:rsidRPr="00CF52C7" w:rsidRDefault="003F0F3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3F0F35" w:rsidRPr="00CF52C7" w:rsidRDefault="003F0F3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..........................................................................................................................</w:t>
      </w:r>
    </w:p>
    <w:p w:rsidR="003F0F35" w:rsidRPr="00CF52C7" w:rsidRDefault="003F0F3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3F0F35" w:rsidRPr="00CF52C7" w:rsidRDefault="003F0F3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Adres Wykonawcy </w:t>
      </w:r>
    </w:p>
    <w:p w:rsidR="003F0F35" w:rsidRPr="00CF52C7" w:rsidRDefault="003F0F3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3F0F35" w:rsidRPr="00CF52C7" w:rsidRDefault="003F0F3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..........................................................................................................................</w:t>
      </w:r>
    </w:p>
    <w:p w:rsidR="003F0F35" w:rsidRPr="00CF52C7" w:rsidRDefault="003F0F3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3F0F35" w:rsidRPr="00CF52C7" w:rsidRDefault="003F0F3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Miejscowość .............................................................. Data .................................</w:t>
      </w:r>
    </w:p>
    <w:p w:rsidR="003F0F35" w:rsidRPr="00CF52C7" w:rsidRDefault="003F0F3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3F0F35" w:rsidRPr="00CF52C7" w:rsidRDefault="003F0F3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3F0F35" w:rsidRPr="00CF52C7" w:rsidRDefault="003F0F3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Cena ofertowa za wykonanie przedmiotu zamówienia:</w:t>
      </w:r>
      <w:r w:rsidRPr="00CF52C7">
        <w:rPr>
          <w:rFonts w:ascii="Trebuchet MS" w:hAnsi="Trebuchet MS" w:cs="Calibri"/>
          <w:sz w:val="22"/>
          <w:szCs w:val="22"/>
          <w:lang w:val="pl-PL" w:bidi="ar-SA"/>
        </w:rPr>
        <w:c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1"/>
        <w:gridCol w:w="4838"/>
        <w:gridCol w:w="1701"/>
        <w:gridCol w:w="1076"/>
        <w:gridCol w:w="1186"/>
      </w:tblGrid>
      <w:tr w:rsidR="00951C85" w:rsidRPr="00CF52C7" w:rsidTr="00784823">
        <w:tc>
          <w:tcPr>
            <w:tcW w:w="1111" w:type="dxa"/>
            <w:vAlign w:val="center"/>
          </w:tcPr>
          <w:p w:rsidR="00951C85" w:rsidRPr="00CF52C7" w:rsidRDefault="00951C85" w:rsidP="00777A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CF52C7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Lp.</w:t>
            </w:r>
          </w:p>
        </w:tc>
        <w:tc>
          <w:tcPr>
            <w:tcW w:w="4838" w:type="dxa"/>
            <w:vAlign w:val="center"/>
          </w:tcPr>
          <w:p w:rsidR="00951C85" w:rsidRPr="00CF52C7" w:rsidRDefault="00951C85" w:rsidP="00777A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CF52C7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Nazwa orientacyjna</w:t>
            </w:r>
          </w:p>
        </w:tc>
        <w:tc>
          <w:tcPr>
            <w:tcW w:w="1701" w:type="dxa"/>
            <w:vAlign w:val="center"/>
          </w:tcPr>
          <w:p w:rsidR="00951C85" w:rsidRPr="00CF52C7" w:rsidRDefault="00951C85" w:rsidP="00777A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CF52C7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Wartość netto ogółem</w:t>
            </w:r>
          </w:p>
        </w:tc>
        <w:tc>
          <w:tcPr>
            <w:tcW w:w="1076" w:type="dxa"/>
            <w:vAlign w:val="center"/>
          </w:tcPr>
          <w:p w:rsidR="00951C85" w:rsidRPr="00CF52C7" w:rsidRDefault="00951C85" w:rsidP="00777A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CF52C7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Kwota VAT</w:t>
            </w:r>
          </w:p>
        </w:tc>
        <w:tc>
          <w:tcPr>
            <w:tcW w:w="1186" w:type="dxa"/>
            <w:vAlign w:val="center"/>
          </w:tcPr>
          <w:p w:rsidR="00951C85" w:rsidRPr="00CF52C7" w:rsidRDefault="00951C85" w:rsidP="00777A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CF52C7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 xml:space="preserve">Wartość ogółem </w:t>
            </w:r>
            <w:r w:rsidRPr="00CF52C7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br/>
              <w:t>(kol. 3 + kol.4)</w:t>
            </w:r>
          </w:p>
        </w:tc>
      </w:tr>
      <w:tr w:rsidR="00951C85" w:rsidRPr="00CF52C7" w:rsidTr="00951C85">
        <w:tc>
          <w:tcPr>
            <w:tcW w:w="1111" w:type="dxa"/>
          </w:tcPr>
          <w:p w:rsidR="00951C85" w:rsidRPr="00CF52C7" w:rsidRDefault="00951C85" w:rsidP="00777AFB">
            <w:pPr>
              <w:tabs>
                <w:tab w:val="left" w:pos="7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CF52C7"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4838" w:type="dxa"/>
          </w:tcPr>
          <w:p w:rsidR="00951C85" w:rsidRPr="00CF52C7" w:rsidRDefault="00951C85" w:rsidP="00777A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CF52C7">
              <w:rPr>
                <w:rFonts w:ascii="Trebuchet MS" w:hAnsi="Trebuchet MS" w:cs="Calibri"/>
                <w:sz w:val="20"/>
                <w:lang w:val="pl-PL" w:bidi="ar-SA"/>
              </w:rPr>
              <w:t>2</w:t>
            </w:r>
          </w:p>
        </w:tc>
        <w:tc>
          <w:tcPr>
            <w:tcW w:w="1701" w:type="dxa"/>
          </w:tcPr>
          <w:p w:rsidR="00951C85" w:rsidRPr="00CF52C7" w:rsidRDefault="00951C85" w:rsidP="00777A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CF52C7">
              <w:rPr>
                <w:rFonts w:ascii="Trebuchet MS" w:hAnsi="Trebuchet MS" w:cs="Calibri"/>
                <w:sz w:val="20"/>
                <w:lang w:val="pl-PL" w:bidi="ar-SA"/>
              </w:rPr>
              <w:t>3</w:t>
            </w:r>
          </w:p>
        </w:tc>
        <w:tc>
          <w:tcPr>
            <w:tcW w:w="1076" w:type="dxa"/>
          </w:tcPr>
          <w:p w:rsidR="00951C85" w:rsidRPr="00CF52C7" w:rsidRDefault="00951C85" w:rsidP="00777A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CF52C7">
              <w:rPr>
                <w:rFonts w:ascii="Trebuchet MS" w:hAnsi="Trebuchet MS" w:cs="Calibri"/>
                <w:sz w:val="20"/>
                <w:lang w:val="pl-PL" w:bidi="ar-SA"/>
              </w:rPr>
              <w:t>4</w:t>
            </w:r>
          </w:p>
        </w:tc>
        <w:tc>
          <w:tcPr>
            <w:tcW w:w="1186" w:type="dxa"/>
          </w:tcPr>
          <w:p w:rsidR="00951C85" w:rsidRPr="00CF52C7" w:rsidRDefault="00951C85" w:rsidP="00777A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CF52C7">
              <w:rPr>
                <w:rFonts w:ascii="Trebuchet MS" w:hAnsi="Trebuchet MS" w:cs="Calibri"/>
                <w:sz w:val="20"/>
                <w:lang w:val="pl-PL" w:bidi="ar-SA"/>
              </w:rPr>
              <w:t>5</w:t>
            </w:r>
          </w:p>
        </w:tc>
      </w:tr>
      <w:tr w:rsidR="00951C85" w:rsidRPr="00CF52C7" w:rsidTr="00784823">
        <w:trPr>
          <w:trHeight w:val="1592"/>
        </w:trPr>
        <w:tc>
          <w:tcPr>
            <w:tcW w:w="1111" w:type="dxa"/>
          </w:tcPr>
          <w:p w:rsidR="00951C85" w:rsidRPr="00CF52C7" w:rsidRDefault="00951C85" w:rsidP="00777AFB">
            <w:pPr>
              <w:tabs>
                <w:tab w:val="left" w:pos="7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CF52C7">
              <w:rPr>
                <w:rFonts w:ascii="Trebuchet MS" w:hAnsi="Trebuchet MS" w:cs="Calibri"/>
                <w:sz w:val="20"/>
                <w:lang w:val="pl-PL" w:bidi="ar-SA"/>
              </w:rPr>
              <w:t>1.</w:t>
            </w:r>
          </w:p>
        </w:tc>
        <w:tc>
          <w:tcPr>
            <w:tcW w:w="4838" w:type="dxa"/>
          </w:tcPr>
          <w:p w:rsidR="00951C85" w:rsidRPr="00CF52C7" w:rsidRDefault="00951C85" w:rsidP="00777AF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701" w:type="dxa"/>
          </w:tcPr>
          <w:p w:rsidR="00951C85" w:rsidRPr="00CF52C7" w:rsidRDefault="00951C85" w:rsidP="00777AF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076" w:type="dxa"/>
          </w:tcPr>
          <w:p w:rsidR="00951C85" w:rsidRPr="00CF52C7" w:rsidRDefault="00951C85" w:rsidP="00777AF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6" w:type="dxa"/>
          </w:tcPr>
          <w:p w:rsidR="00951C85" w:rsidRPr="00CF52C7" w:rsidRDefault="00951C85" w:rsidP="00777AF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5111D2" w:rsidRPr="00CF52C7" w:rsidTr="00951C85">
        <w:tc>
          <w:tcPr>
            <w:tcW w:w="5949" w:type="dxa"/>
            <w:gridSpan w:val="2"/>
          </w:tcPr>
          <w:p w:rsidR="005111D2" w:rsidRPr="00CF52C7" w:rsidRDefault="005111D2" w:rsidP="00777AF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rebuchet MS" w:hAnsi="Trebuchet MS" w:cs="Calibri"/>
                <w:b/>
                <w:szCs w:val="22"/>
                <w:lang w:val="pl-PL" w:bidi="ar-SA"/>
              </w:rPr>
            </w:pPr>
            <w:r w:rsidRPr="00CF52C7">
              <w:rPr>
                <w:rFonts w:ascii="Trebuchet MS" w:hAnsi="Trebuchet MS" w:cs="Calibri"/>
                <w:b/>
                <w:szCs w:val="22"/>
                <w:lang w:val="pl-PL" w:bidi="ar-SA"/>
              </w:rPr>
              <w:t>Ogółem</w:t>
            </w:r>
          </w:p>
        </w:tc>
        <w:tc>
          <w:tcPr>
            <w:tcW w:w="1701" w:type="dxa"/>
          </w:tcPr>
          <w:p w:rsidR="005111D2" w:rsidRPr="00CF52C7" w:rsidRDefault="005111D2" w:rsidP="00777A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  <w:tc>
          <w:tcPr>
            <w:tcW w:w="1076" w:type="dxa"/>
          </w:tcPr>
          <w:p w:rsidR="005111D2" w:rsidRPr="00CF52C7" w:rsidRDefault="005111D2" w:rsidP="00777A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  <w:tc>
          <w:tcPr>
            <w:tcW w:w="1186" w:type="dxa"/>
          </w:tcPr>
          <w:p w:rsidR="005111D2" w:rsidRPr="00CF52C7" w:rsidRDefault="005111D2" w:rsidP="00777A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</w:tr>
    </w:tbl>
    <w:p w:rsidR="003F0F35" w:rsidRPr="00CF52C7" w:rsidRDefault="003F0F35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D0781" w:rsidRPr="00CF52C7" w:rsidRDefault="00CD0781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D0781" w:rsidRPr="00CF52C7" w:rsidRDefault="00CD0781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Wartość z pozycji OGÓŁEM należy przenieść do formularza ofertowego.</w:t>
      </w:r>
    </w:p>
    <w:p w:rsidR="00CD0781" w:rsidRPr="00CF52C7" w:rsidRDefault="00CD0781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D0781" w:rsidRPr="00CF52C7" w:rsidRDefault="00CD0781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D0781" w:rsidRPr="00CF52C7" w:rsidRDefault="00CD0781" w:rsidP="00777AFB">
      <w:pPr>
        <w:autoSpaceDE w:val="0"/>
        <w:autoSpaceDN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D0781" w:rsidRPr="00CF52C7" w:rsidRDefault="00CD0781" w:rsidP="00777AFB">
      <w:pPr>
        <w:autoSpaceDE w:val="0"/>
        <w:autoSpaceDN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</w:t>
      </w:r>
    </w:p>
    <w:p w:rsidR="00FB42DA" w:rsidRPr="00CF52C7" w:rsidRDefault="00CD0781" w:rsidP="00777AFB">
      <w:pPr>
        <w:autoSpaceDE w:val="0"/>
        <w:autoSpaceDN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(data, pieczęć i podpis Wykonawcy)</w:t>
      </w:r>
    </w:p>
    <w:p w:rsidR="00A60857" w:rsidRPr="00CF52C7" w:rsidRDefault="00FB42DA" w:rsidP="00777AFB">
      <w:pPr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br w:type="page"/>
      </w:r>
    </w:p>
    <w:p w:rsidR="007C3326" w:rsidRDefault="007C3326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A60857" w:rsidRPr="008A415C" w:rsidRDefault="008A415C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7</w:t>
      </w:r>
    </w:p>
    <w:p w:rsidR="00A60857" w:rsidRPr="00CF52C7" w:rsidRDefault="00A60857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A60857" w:rsidRPr="00CF52C7" w:rsidRDefault="00A60857" w:rsidP="00777AFB">
      <w:pPr>
        <w:autoSpaceDE w:val="0"/>
        <w:autoSpaceDN w:val="0"/>
        <w:adjustRightInd w:val="0"/>
        <w:spacing w:before="0" w:after="0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b/>
          <w:sz w:val="22"/>
          <w:szCs w:val="22"/>
          <w:lang w:val="pl-PL" w:bidi="ar-SA"/>
        </w:rPr>
        <w:t>FOMULARZ „DOŚWIADCZENIE”</w:t>
      </w:r>
    </w:p>
    <w:p w:rsidR="00A60857" w:rsidRPr="00CF52C7" w:rsidRDefault="00A60857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A60857" w:rsidRPr="00CF52C7" w:rsidRDefault="00A60857" w:rsidP="00777AFB">
      <w:pPr>
        <w:autoSpaceDE w:val="0"/>
        <w:autoSpaceDN w:val="0"/>
        <w:adjustRightInd w:val="0"/>
        <w:spacing w:before="0" w:after="0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A60857" w:rsidRPr="00CF52C7" w:rsidRDefault="00A60857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Nazwa Wykonawcy </w:t>
      </w:r>
    </w:p>
    <w:p w:rsidR="00A60857" w:rsidRPr="00CF52C7" w:rsidRDefault="00A60857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A60857" w:rsidRPr="00CF52C7" w:rsidRDefault="00A60857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..........................................................................................................................</w:t>
      </w:r>
    </w:p>
    <w:p w:rsidR="00A60857" w:rsidRPr="00CF52C7" w:rsidRDefault="00A60857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A60857" w:rsidRPr="00CF52C7" w:rsidRDefault="00A60857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Adres Wykonawcy </w:t>
      </w:r>
    </w:p>
    <w:p w:rsidR="00A60857" w:rsidRPr="00CF52C7" w:rsidRDefault="00A60857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A60857" w:rsidRPr="00CF52C7" w:rsidRDefault="00A60857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..........................................................................................................................</w:t>
      </w:r>
    </w:p>
    <w:p w:rsidR="00A60857" w:rsidRPr="00CF52C7" w:rsidRDefault="00A60857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A60857" w:rsidRPr="00CF52C7" w:rsidRDefault="00A60857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Miejscowość .............................................................. Data .................................</w:t>
      </w:r>
    </w:p>
    <w:p w:rsidR="00A60857" w:rsidRPr="00CF52C7" w:rsidRDefault="00A60857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A60857" w:rsidRPr="00CF52C7" w:rsidRDefault="00A60857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8A415C" w:rsidRPr="00C42B15" w:rsidRDefault="00A60857" w:rsidP="00777AFB">
      <w:pPr>
        <w:tabs>
          <w:tab w:val="left" w:pos="567"/>
        </w:tabs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Wykaz opracowanych </w:t>
      </w:r>
      <w:r w:rsidR="008A415C">
        <w:rPr>
          <w:rFonts w:ascii="Trebuchet MS" w:hAnsi="Trebuchet MS" w:cs="Calibri"/>
          <w:sz w:val="22"/>
          <w:szCs w:val="22"/>
          <w:lang w:val="pl-PL" w:bidi="ar-SA"/>
        </w:rPr>
        <w:t>przez Wykonawcę dokumentów w postaci:</w:t>
      </w:r>
      <w:r w:rsidR="008A415C" w:rsidRPr="00C42B15">
        <w:rPr>
          <w:rFonts w:ascii="Trebuchet MS" w:hAnsi="Trebuchet MS" w:cs="Calibri"/>
          <w:sz w:val="22"/>
          <w:szCs w:val="22"/>
          <w:lang w:val="pl-PL" w:bidi="ar-SA"/>
        </w:rPr>
        <w:t xml:space="preserve"> studium koncepcyjnego, lub koncepcji, lub planu, której zakres tematyczny dotyczył, w całości jednego z wymienionych poniżej zagadnień:</w:t>
      </w:r>
    </w:p>
    <w:p w:rsidR="008A415C" w:rsidRPr="00C42B15" w:rsidRDefault="008A415C" w:rsidP="00777AFB">
      <w:pPr>
        <w:pStyle w:val="Akapitzlist"/>
        <w:numPr>
          <w:ilvl w:val="0"/>
          <w:numId w:val="24"/>
        </w:numPr>
        <w:tabs>
          <w:tab w:val="left" w:pos="567"/>
        </w:tabs>
        <w:suppressAutoHyphens/>
        <w:spacing w:before="0" w:after="0"/>
        <w:ind w:left="709"/>
        <w:rPr>
          <w:rFonts w:ascii="Trebuchet MS" w:hAnsi="Trebuchet MS" w:cs="Calibri"/>
          <w:sz w:val="22"/>
          <w:szCs w:val="22"/>
          <w:lang w:val="pl-PL" w:bidi="ar-SA"/>
        </w:rPr>
      </w:pPr>
      <w:r w:rsidRPr="00C42B15">
        <w:rPr>
          <w:rFonts w:ascii="Trebuchet MS" w:hAnsi="Trebuchet MS" w:cs="Calibri"/>
          <w:sz w:val="22"/>
          <w:szCs w:val="22"/>
          <w:lang w:val="pl-PL" w:bidi="ar-SA"/>
        </w:rPr>
        <w:t>określenia wieloskładnikowych uwarunkowań dla systemu roweru metropolitalnego dla obszaru terytorialnego w granicach metropolii,</w:t>
      </w:r>
    </w:p>
    <w:p w:rsidR="008A415C" w:rsidRPr="00C42B15" w:rsidRDefault="008A415C" w:rsidP="00777AFB">
      <w:pPr>
        <w:pStyle w:val="Akapitzlist"/>
        <w:numPr>
          <w:ilvl w:val="0"/>
          <w:numId w:val="24"/>
        </w:numPr>
        <w:tabs>
          <w:tab w:val="left" w:pos="567"/>
        </w:tabs>
        <w:suppressAutoHyphens/>
        <w:spacing w:before="0" w:after="0"/>
        <w:ind w:left="709"/>
        <w:rPr>
          <w:rFonts w:ascii="Trebuchet MS" w:hAnsi="Trebuchet MS" w:cs="Calibri"/>
          <w:sz w:val="22"/>
          <w:szCs w:val="22"/>
          <w:lang w:val="pl-PL" w:bidi="ar-SA"/>
        </w:rPr>
      </w:pPr>
      <w:r w:rsidRPr="00C42B15">
        <w:rPr>
          <w:rFonts w:ascii="Trebuchet MS" w:hAnsi="Trebuchet MS" w:cs="Calibri"/>
          <w:sz w:val="22"/>
          <w:szCs w:val="22"/>
          <w:lang w:val="pl-PL" w:bidi="ar-SA"/>
        </w:rPr>
        <w:t xml:space="preserve">strategii transportu publicznego, </w:t>
      </w:r>
    </w:p>
    <w:p w:rsidR="008A415C" w:rsidRPr="00C42B15" w:rsidRDefault="008A415C" w:rsidP="00777AFB">
      <w:pPr>
        <w:pStyle w:val="Akapitzlist"/>
        <w:numPr>
          <w:ilvl w:val="0"/>
          <w:numId w:val="24"/>
        </w:numPr>
        <w:tabs>
          <w:tab w:val="left" w:pos="567"/>
        </w:tabs>
        <w:suppressAutoHyphens/>
        <w:spacing w:before="0" w:after="0"/>
        <w:ind w:left="709"/>
        <w:rPr>
          <w:rFonts w:ascii="Trebuchet MS" w:hAnsi="Trebuchet MS" w:cs="Calibri"/>
          <w:sz w:val="22"/>
          <w:szCs w:val="22"/>
          <w:lang w:val="pl-PL" w:bidi="ar-SA"/>
        </w:rPr>
      </w:pPr>
      <w:r w:rsidRPr="00C42B15">
        <w:rPr>
          <w:rFonts w:ascii="Trebuchet MS" w:hAnsi="Trebuchet MS" w:cs="Calibri"/>
          <w:sz w:val="22"/>
          <w:szCs w:val="22"/>
          <w:lang w:val="pl-PL" w:bidi="ar-SA"/>
        </w:rPr>
        <w:t>planów zrównoważonej mobilności miejskiej,</w:t>
      </w:r>
    </w:p>
    <w:p w:rsidR="00C85813" w:rsidRDefault="008A415C" w:rsidP="00777AFB">
      <w:pPr>
        <w:pStyle w:val="Akapitzlist"/>
        <w:numPr>
          <w:ilvl w:val="0"/>
          <w:numId w:val="24"/>
        </w:numPr>
        <w:tabs>
          <w:tab w:val="left" w:pos="567"/>
        </w:tabs>
        <w:suppressAutoHyphens/>
        <w:spacing w:before="0" w:after="0"/>
        <w:ind w:left="709"/>
        <w:rPr>
          <w:rFonts w:ascii="Trebuchet MS" w:hAnsi="Trebuchet MS" w:cs="Calibri"/>
          <w:sz w:val="22"/>
          <w:szCs w:val="22"/>
          <w:lang w:val="pl-PL" w:bidi="ar-SA"/>
        </w:rPr>
      </w:pPr>
      <w:r w:rsidRPr="00C42B15">
        <w:rPr>
          <w:rFonts w:ascii="Trebuchet MS" w:hAnsi="Trebuchet MS" w:cs="Calibri"/>
          <w:sz w:val="22"/>
          <w:szCs w:val="22"/>
          <w:lang w:val="pl-PL" w:bidi="ar-SA"/>
        </w:rPr>
        <w:t>systemu tras rowerowych</w:t>
      </w:r>
      <w:r w:rsidR="00C85813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C42B15">
        <w:rPr>
          <w:rFonts w:ascii="Trebuchet MS" w:hAnsi="Trebuchet MS" w:cs="Calibri"/>
          <w:sz w:val="22"/>
          <w:szCs w:val="22"/>
          <w:lang w:val="pl-PL" w:bidi="ar-SA"/>
        </w:rPr>
        <w:t xml:space="preserve"> dla obszaru terytorialnego województwa lub metropolii</w:t>
      </w:r>
      <w:r w:rsidR="00C85813">
        <w:rPr>
          <w:rFonts w:ascii="Trebuchet MS" w:hAnsi="Trebuchet MS" w:cs="Calibri"/>
          <w:sz w:val="22"/>
          <w:szCs w:val="22"/>
          <w:lang w:val="pl-PL" w:bidi="ar-SA"/>
        </w:rPr>
        <w:t>,</w:t>
      </w:r>
      <w:r w:rsidRPr="00C42B15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:rsidR="00C85813" w:rsidRPr="00C85813" w:rsidRDefault="00C85813" w:rsidP="00777AFB">
      <w:pPr>
        <w:pStyle w:val="Akapitzlist"/>
        <w:numPr>
          <w:ilvl w:val="0"/>
          <w:numId w:val="24"/>
        </w:numPr>
        <w:tabs>
          <w:tab w:val="left" w:pos="567"/>
        </w:tabs>
        <w:suppressAutoHyphens/>
        <w:spacing w:before="0" w:after="0"/>
        <w:ind w:left="709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koncepcji, studium systemu </w:t>
      </w:r>
      <w:proofErr w:type="spellStart"/>
      <w:r>
        <w:rPr>
          <w:rFonts w:ascii="Trebuchet MS" w:hAnsi="Trebuchet MS" w:cs="Calibri"/>
          <w:sz w:val="22"/>
          <w:szCs w:val="22"/>
          <w:lang w:val="pl-PL" w:bidi="ar-SA"/>
        </w:rPr>
        <w:t>rowerowgo</w:t>
      </w:r>
      <w:proofErr w:type="spellEnd"/>
      <w:r>
        <w:rPr>
          <w:rFonts w:ascii="Trebuchet MS" w:hAnsi="Trebuchet MS" w:cs="Calibri"/>
          <w:sz w:val="22"/>
          <w:szCs w:val="22"/>
          <w:lang w:val="pl-PL" w:bidi="ar-SA"/>
        </w:rPr>
        <w:t xml:space="preserve"> dla obsz</w:t>
      </w:r>
      <w:r w:rsidR="007A7CEF">
        <w:rPr>
          <w:rFonts w:ascii="Trebuchet MS" w:hAnsi="Trebuchet MS" w:cs="Calibri"/>
          <w:sz w:val="22"/>
          <w:szCs w:val="22"/>
          <w:lang w:val="pl-PL" w:bidi="ar-SA"/>
        </w:rPr>
        <w:t>a</w:t>
      </w:r>
      <w:r>
        <w:rPr>
          <w:rFonts w:ascii="Trebuchet MS" w:hAnsi="Trebuchet MS" w:cs="Calibri"/>
          <w:sz w:val="22"/>
          <w:szCs w:val="22"/>
          <w:lang w:val="pl-PL" w:bidi="ar-SA"/>
        </w:rPr>
        <w:t>ru metropolii,</w:t>
      </w:r>
    </w:p>
    <w:p w:rsidR="008A415C" w:rsidRPr="00C42B15" w:rsidRDefault="008A415C" w:rsidP="00777AFB">
      <w:pPr>
        <w:pStyle w:val="Akapitzlist"/>
        <w:numPr>
          <w:ilvl w:val="0"/>
          <w:numId w:val="24"/>
        </w:numPr>
        <w:tabs>
          <w:tab w:val="left" w:pos="567"/>
        </w:tabs>
        <w:suppressAutoHyphens/>
        <w:spacing w:before="0" w:after="0"/>
        <w:ind w:left="567" w:hanging="218"/>
        <w:rPr>
          <w:rFonts w:ascii="Trebuchet MS" w:hAnsi="Trebuchet MS" w:cs="Calibri"/>
          <w:sz w:val="22"/>
          <w:szCs w:val="22"/>
          <w:lang w:val="pl-PL" w:bidi="ar-SA"/>
        </w:rPr>
      </w:pPr>
      <w:r w:rsidRPr="00C42B15">
        <w:rPr>
          <w:rFonts w:ascii="Trebuchet MS" w:hAnsi="Trebuchet MS" w:cs="Calibri"/>
          <w:sz w:val="22"/>
          <w:szCs w:val="22"/>
          <w:lang w:val="pl-PL" w:bidi="ar-SA"/>
        </w:rPr>
        <w:t>projektu studium uwarunkowań i kierunków zagospodarowan</w:t>
      </w:r>
      <w:r w:rsidR="00C85813">
        <w:rPr>
          <w:rFonts w:ascii="Trebuchet MS" w:hAnsi="Trebuchet MS" w:cs="Calibri"/>
          <w:sz w:val="22"/>
          <w:szCs w:val="22"/>
          <w:lang w:val="pl-PL" w:bidi="ar-SA"/>
        </w:rPr>
        <w:t xml:space="preserve">ia przestrzennego, lub projektu </w:t>
      </w:r>
      <w:r w:rsidRPr="00C42B15">
        <w:rPr>
          <w:rFonts w:ascii="Trebuchet MS" w:hAnsi="Trebuchet MS" w:cs="Calibri"/>
          <w:sz w:val="22"/>
          <w:szCs w:val="22"/>
          <w:lang w:val="pl-PL" w:bidi="ar-SA"/>
        </w:rPr>
        <w:t xml:space="preserve">miejscowego planu zagospodarowania </w:t>
      </w:r>
      <w:r w:rsidR="00C85813">
        <w:rPr>
          <w:rFonts w:ascii="Trebuchet MS" w:hAnsi="Trebuchet MS" w:cs="Calibri"/>
          <w:sz w:val="22"/>
          <w:szCs w:val="22"/>
          <w:lang w:val="pl-PL" w:bidi="ar-SA"/>
        </w:rPr>
        <w:t>przestrzennego o pow. minimum 15</w:t>
      </w:r>
      <w:r w:rsidRPr="00C42B15">
        <w:rPr>
          <w:rFonts w:ascii="Trebuchet MS" w:hAnsi="Trebuchet MS" w:cs="Calibri"/>
          <w:sz w:val="22"/>
          <w:szCs w:val="22"/>
          <w:lang w:val="pl-PL" w:bidi="ar-SA"/>
        </w:rPr>
        <w:t xml:space="preserve">0ha. </w:t>
      </w:r>
    </w:p>
    <w:p w:rsidR="00A60857" w:rsidRPr="00CF52C7" w:rsidRDefault="00A60857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4"/>
        <w:gridCol w:w="4474"/>
        <w:gridCol w:w="2214"/>
        <w:gridCol w:w="2480"/>
      </w:tblGrid>
      <w:tr w:rsidR="007626BD" w:rsidRPr="00CF52C7" w:rsidTr="007626BD">
        <w:tc>
          <w:tcPr>
            <w:tcW w:w="375" w:type="pct"/>
            <w:vAlign w:val="center"/>
          </w:tcPr>
          <w:p w:rsidR="007626BD" w:rsidRPr="00924553" w:rsidRDefault="007626BD" w:rsidP="00777A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"/>
                <w:sz w:val="22"/>
                <w:szCs w:val="22"/>
                <w:lang w:val="pl-PL" w:bidi="ar-SA"/>
              </w:rPr>
            </w:pPr>
            <w:r w:rsidRPr="00924553">
              <w:rPr>
                <w:rFonts w:ascii="Trebuchet MS" w:hAnsi="Trebuchet MS" w:cs="Calibri"/>
                <w:sz w:val="22"/>
                <w:szCs w:val="22"/>
                <w:lang w:val="pl-PL" w:bidi="ar-SA"/>
              </w:rPr>
              <w:t>Lp.</w:t>
            </w:r>
          </w:p>
        </w:tc>
        <w:tc>
          <w:tcPr>
            <w:tcW w:w="2257" w:type="pct"/>
            <w:vAlign w:val="center"/>
          </w:tcPr>
          <w:p w:rsidR="007626BD" w:rsidRPr="00924553" w:rsidRDefault="007626BD" w:rsidP="00777A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"/>
                <w:sz w:val="22"/>
                <w:szCs w:val="22"/>
                <w:lang w:val="pl-PL" w:bidi="ar-SA"/>
              </w:rPr>
            </w:pPr>
            <w:r w:rsidRPr="00924553">
              <w:rPr>
                <w:rFonts w:ascii="Trebuchet MS" w:hAnsi="Trebuchet MS" w:cs="Calibri"/>
                <w:sz w:val="22"/>
                <w:szCs w:val="22"/>
                <w:lang w:val="pl-PL" w:bidi="ar-SA"/>
              </w:rPr>
              <w:t>Nazwa wykonanego opracowania</w:t>
            </w:r>
          </w:p>
        </w:tc>
        <w:tc>
          <w:tcPr>
            <w:tcW w:w="1117" w:type="pct"/>
            <w:vAlign w:val="center"/>
          </w:tcPr>
          <w:p w:rsidR="007626BD" w:rsidRPr="00924553" w:rsidRDefault="007626BD" w:rsidP="00777A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"/>
                <w:sz w:val="22"/>
                <w:szCs w:val="22"/>
                <w:lang w:val="pl-PL" w:bidi="ar-SA"/>
              </w:rPr>
            </w:pPr>
            <w:r w:rsidRPr="00924553">
              <w:rPr>
                <w:rFonts w:ascii="Trebuchet MS" w:hAnsi="Trebuchet MS" w:cs="Calibri"/>
                <w:sz w:val="22"/>
                <w:szCs w:val="22"/>
                <w:lang w:val="pl-PL" w:bidi="ar-SA"/>
              </w:rPr>
              <w:t>Zleceniodawca</w:t>
            </w:r>
          </w:p>
        </w:tc>
        <w:tc>
          <w:tcPr>
            <w:tcW w:w="1251" w:type="pct"/>
            <w:vAlign w:val="center"/>
          </w:tcPr>
          <w:p w:rsidR="007626BD" w:rsidRPr="00924553" w:rsidRDefault="007626BD" w:rsidP="00777A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"/>
                <w:sz w:val="22"/>
                <w:szCs w:val="22"/>
                <w:lang w:val="pl-PL" w:bidi="ar-SA"/>
              </w:rPr>
            </w:pPr>
            <w:r w:rsidRPr="00924553">
              <w:rPr>
                <w:rFonts w:ascii="Trebuchet MS" w:hAnsi="Trebuchet MS" w:cs="Calibri"/>
                <w:sz w:val="22"/>
                <w:szCs w:val="22"/>
                <w:lang w:val="pl-PL" w:bidi="ar-SA"/>
              </w:rPr>
              <w:t>Rok opracowania</w:t>
            </w:r>
          </w:p>
        </w:tc>
      </w:tr>
      <w:tr w:rsidR="007626BD" w:rsidRPr="00CF52C7" w:rsidTr="007626BD">
        <w:tc>
          <w:tcPr>
            <w:tcW w:w="375" w:type="pct"/>
          </w:tcPr>
          <w:p w:rsidR="007626BD" w:rsidRPr="00924553" w:rsidRDefault="007626BD" w:rsidP="00777AFB">
            <w:pPr>
              <w:tabs>
                <w:tab w:val="left" w:pos="7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"/>
                <w:sz w:val="22"/>
                <w:szCs w:val="22"/>
                <w:lang w:val="pl-PL" w:bidi="ar-SA"/>
              </w:rPr>
            </w:pPr>
            <w:r w:rsidRPr="00924553">
              <w:rPr>
                <w:rFonts w:ascii="Trebuchet MS" w:hAnsi="Trebuchet MS" w:cs="Calibri"/>
                <w:sz w:val="22"/>
                <w:szCs w:val="22"/>
                <w:lang w:val="pl-PL" w:bidi="ar-SA"/>
              </w:rPr>
              <w:t>1</w:t>
            </w:r>
          </w:p>
        </w:tc>
        <w:tc>
          <w:tcPr>
            <w:tcW w:w="2257" w:type="pct"/>
          </w:tcPr>
          <w:p w:rsidR="007626BD" w:rsidRPr="00924553" w:rsidRDefault="007626BD" w:rsidP="00777A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"/>
                <w:sz w:val="22"/>
                <w:szCs w:val="22"/>
                <w:lang w:val="pl-PL" w:bidi="ar-SA"/>
              </w:rPr>
            </w:pPr>
            <w:r w:rsidRPr="00924553">
              <w:rPr>
                <w:rFonts w:ascii="Trebuchet MS" w:hAnsi="Trebuchet MS" w:cs="Calibri"/>
                <w:sz w:val="22"/>
                <w:szCs w:val="22"/>
                <w:lang w:val="pl-PL" w:bidi="ar-SA"/>
              </w:rPr>
              <w:t>2</w:t>
            </w:r>
          </w:p>
        </w:tc>
        <w:tc>
          <w:tcPr>
            <w:tcW w:w="1117" w:type="pct"/>
          </w:tcPr>
          <w:p w:rsidR="007626BD" w:rsidRPr="00924553" w:rsidRDefault="007626BD" w:rsidP="00777A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"/>
                <w:sz w:val="22"/>
                <w:szCs w:val="22"/>
                <w:lang w:val="pl-PL" w:bidi="ar-SA"/>
              </w:rPr>
            </w:pPr>
            <w:r w:rsidRPr="00924553">
              <w:rPr>
                <w:rFonts w:ascii="Trebuchet MS" w:hAnsi="Trebuchet MS" w:cs="Calibri"/>
                <w:sz w:val="22"/>
                <w:szCs w:val="22"/>
                <w:lang w:val="pl-PL" w:bidi="ar-SA"/>
              </w:rPr>
              <w:t>3</w:t>
            </w:r>
          </w:p>
        </w:tc>
        <w:tc>
          <w:tcPr>
            <w:tcW w:w="1251" w:type="pct"/>
          </w:tcPr>
          <w:p w:rsidR="007626BD" w:rsidRPr="00924553" w:rsidRDefault="007626BD" w:rsidP="00777A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"/>
                <w:sz w:val="22"/>
                <w:szCs w:val="22"/>
                <w:lang w:val="pl-PL" w:bidi="ar-SA"/>
              </w:rPr>
            </w:pPr>
            <w:r w:rsidRPr="00924553">
              <w:rPr>
                <w:rFonts w:ascii="Trebuchet MS" w:hAnsi="Trebuchet MS" w:cs="Calibri"/>
                <w:sz w:val="22"/>
                <w:szCs w:val="22"/>
                <w:lang w:val="pl-PL" w:bidi="ar-SA"/>
              </w:rPr>
              <w:t>4</w:t>
            </w:r>
          </w:p>
        </w:tc>
      </w:tr>
      <w:tr w:rsidR="007626BD" w:rsidRPr="00CF52C7" w:rsidTr="007C3326">
        <w:trPr>
          <w:trHeight w:val="584"/>
        </w:trPr>
        <w:tc>
          <w:tcPr>
            <w:tcW w:w="375" w:type="pct"/>
          </w:tcPr>
          <w:p w:rsidR="007626BD" w:rsidRPr="00924553" w:rsidRDefault="007626BD" w:rsidP="00777AFB">
            <w:pPr>
              <w:tabs>
                <w:tab w:val="left" w:pos="7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"/>
                <w:sz w:val="22"/>
                <w:szCs w:val="22"/>
                <w:lang w:val="pl-PL" w:bidi="ar-SA"/>
              </w:rPr>
            </w:pPr>
            <w:r w:rsidRPr="00924553">
              <w:rPr>
                <w:rFonts w:ascii="Trebuchet MS" w:hAnsi="Trebuchet MS" w:cs="Calibri"/>
                <w:sz w:val="22"/>
                <w:szCs w:val="22"/>
                <w:lang w:val="pl-PL" w:bidi="ar-SA"/>
              </w:rPr>
              <w:t>1.</w:t>
            </w:r>
          </w:p>
        </w:tc>
        <w:tc>
          <w:tcPr>
            <w:tcW w:w="2257" w:type="pct"/>
          </w:tcPr>
          <w:p w:rsidR="007626BD" w:rsidRPr="00CF52C7" w:rsidRDefault="007626BD" w:rsidP="00777AF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17" w:type="pct"/>
          </w:tcPr>
          <w:p w:rsidR="007626BD" w:rsidRPr="00CF52C7" w:rsidRDefault="007626BD" w:rsidP="00777AF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51" w:type="pct"/>
          </w:tcPr>
          <w:p w:rsidR="007626BD" w:rsidRPr="00CF52C7" w:rsidRDefault="007626BD" w:rsidP="00777AF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7626BD" w:rsidRPr="00CF52C7" w:rsidTr="007C3326">
        <w:trPr>
          <w:trHeight w:val="564"/>
        </w:trPr>
        <w:tc>
          <w:tcPr>
            <w:tcW w:w="375" w:type="pct"/>
          </w:tcPr>
          <w:p w:rsidR="007626BD" w:rsidRPr="00924553" w:rsidRDefault="007626BD" w:rsidP="00777AFB">
            <w:pPr>
              <w:tabs>
                <w:tab w:val="left" w:pos="7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"/>
                <w:sz w:val="22"/>
                <w:szCs w:val="22"/>
                <w:lang w:val="pl-PL" w:bidi="ar-SA"/>
              </w:rPr>
            </w:pPr>
            <w:r w:rsidRPr="00924553">
              <w:rPr>
                <w:rFonts w:ascii="Trebuchet MS" w:hAnsi="Trebuchet MS" w:cs="Calibri"/>
                <w:sz w:val="22"/>
                <w:szCs w:val="22"/>
                <w:lang w:val="pl-PL" w:bidi="ar-SA"/>
              </w:rPr>
              <w:t>2.</w:t>
            </w:r>
          </w:p>
        </w:tc>
        <w:tc>
          <w:tcPr>
            <w:tcW w:w="2257" w:type="pct"/>
          </w:tcPr>
          <w:p w:rsidR="007626BD" w:rsidRPr="00CF52C7" w:rsidRDefault="007626BD" w:rsidP="00777AF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17" w:type="pct"/>
          </w:tcPr>
          <w:p w:rsidR="007626BD" w:rsidRPr="00CF52C7" w:rsidRDefault="007626BD" w:rsidP="00777AF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51" w:type="pct"/>
          </w:tcPr>
          <w:p w:rsidR="007626BD" w:rsidRPr="00CF52C7" w:rsidRDefault="007626BD" w:rsidP="00777AF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7626BD" w:rsidRPr="00CF52C7" w:rsidTr="007C3326">
        <w:trPr>
          <w:trHeight w:val="700"/>
        </w:trPr>
        <w:tc>
          <w:tcPr>
            <w:tcW w:w="375" w:type="pct"/>
          </w:tcPr>
          <w:p w:rsidR="007626BD" w:rsidRPr="00924553" w:rsidRDefault="007626BD" w:rsidP="00777AFB">
            <w:pPr>
              <w:tabs>
                <w:tab w:val="left" w:pos="7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"/>
                <w:sz w:val="22"/>
                <w:szCs w:val="22"/>
                <w:lang w:val="pl-PL" w:bidi="ar-SA"/>
              </w:rPr>
            </w:pPr>
            <w:r w:rsidRPr="00924553">
              <w:rPr>
                <w:rFonts w:ascii="Trebuchet MS" w:hAnsi="Trebuchet MS" w:cs="Calibri"/>
                <w:sz w:val="22"/>
                <w:szCs w:val="22"/>
                <w:lang w:val="pl-PL" w:bidi="ar-SA"/>
              </w:rPr>
              <w:t>3.</w:t>
            </w:r>
          </w:p>
        </w:tc>
        <w:tc>
          <w:tcPr>
            <w:tcW w:w="2257" w:type="pct"/>
          </w:tcPr>
          <w:p w:rsidR="007626BD" w:rsidRPr="00CF52C7" w:rsidRDefault="007626BD" w:rsidP="00777AF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17" w:type="pct"/>
          </w:tcPr>
          <w:p w:rsidR="007626BD" w:rsidRPr="00CF52C7" w:rsidRDefault="007626BD" w:rsidP="00777AF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51" w:type="pct"/>
          </w:tcPr>
          <w:p w:rsidR="007626BD" w:rsidRPr="00CF52C7" w:rsidRDefault="007626BD" w:rsidP="00777AF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7626BD" w:rsidRPr="00CF52C7" w:rsidTr="007C3326">
        <w:trPr>
          <w:trHeight w:val="554"/>
        </w:trPr>
        <w:tc>
          <w:tcPr>
            <w:tcW w:w="375" w:type="pct"/>
          </w:tcPr>
          <w:p w:rsidR="007626BD" w:rsidRPr="00924553" w:rsidRDefault="007626BD" w:rsidP="00777AFB">
            <w:pPr>
              <w:tabs>
                <w:tab w:val="left" w:pos="73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Calibri"/>
                <w:sz w:val="22"/>
                <w:szCs w:val="22"/>
                <w:lang w:val="pl-PL" w:bidi="ar-SA"/>
              </w:rPr>
            </w:pPr>
            <w:r w:rsidRPr="00924553">
              <w:rPr>
                <w:rFonts w:ascii="Trebuchet MS" w:hAnsi="Trebuchet MS" w:cs="Calibri"/>
                <w:sz w:val="22"/>
                <w:szCs w:val="22"/>
                <w:lang w:val="pl-PL" w:bidi="ar-SA"/>
              </w:rPr>
              <w:t>4.</w:t>
            </w:r>
          </w:p>
        </w:tc>
        <w:tc>
          <w:tcPr>
            <w:tcW w:w="2257" w:type="pct"/>
          </w:tcPr>
          <w:p w:rsidR="007626BD" w:rsidRPr="00CF52C7" w:rsidRDefault="007626BD" w:rsidP="00777AF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17" w:type="pct"/>
          </w:tcPr>
          <w:p w:rsidR="007626BD" w:rsidRPr="00CF52C7" w:rsidRDefault="007626BD" w:rsidP="00777AF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51" w:type="pct"/>
          </w:tcPr>
          <w:p w:rsidR="007626BD" w:rsidRPr="00CF52C7" w:rsidRDefault="007626BD" w:rsidP="00777AF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</w:tbl>
    <w:p w:rsidR="007C3326" w:rsidRDefault="007C3326" w:rsidP="00E31AA8">
      <w:pPr>
        <w:autoSpaceDE w:val="0"/>
        <w:autoSpaceDN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7C3326" w:rsidRDefault="007C3326" w:rsidP="00E31AA8">
      <w:pPr>
        <w:autoSpaceDE w:val="0"/>
        <w:autoSpaceDN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7C3326" w:rsidRDefault="007C3326" w:rsidP="00E31AA8">
      <w:pPr>
        <w:autoSpaceDE w:val="0"/>
        <w:autoSpaceDN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A60857" w:rsidRPr="00CF52C7" w:rsidRDefault="00A60857" w:rsidP="00E31AA8">
      <w:pPr>
        <w:autoSpaceDE w:val="0"/>
        <w:autoSpaceDN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</w:t>
      </w:r>
    </w:p>
    <w:p w:rsidR="00CD0781" w:rsidRDefault="00A60857" w:rsidP="00777AFB">
      <w:pPr>
        <w:autoSpaceDE w:val="0"/>
        <w:autoSpaceDN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(data, pieczęć i podpis Wykonawcy)</w:t>
      </w:r>
    </w:p>
    <w:p w:rsidR="007C3326" w:rsidRDefault="007C3326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7C3326" w:rsidRDefault="007C3326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FB6A3A" w:rsidRPr="008A415C" w:rsidRDefault="00FB6A3A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8</w:t>
      </w:r>
    </w:p>
    <w:p w:rsidR="00FB6A3A" w:rsidRPr="00CF52C7" w:rsidRDefault="00FB6A3A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B6A3A" w:rsidRPr="00CF52C7" w:rsidRDefault="00FB6A3A" w:rsidP="00E31AA8">
      <w:pPr>
        <w:autoSpaceDE w:val="0"/>
        <w:autoSpaceDN w:val="0"/>
        <w:adjustRightInd w:val="0"/>
        <w:spacing w:before="0" w:after="0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WYKAZ OSÓB</w:t>
      </w:r>
    </w:p>
    <w:p w:rsidR="00FB6A3A" w:rsidRPr="00CF52C7" w:rsidRDefault="00FB6A3A" w:rsidP="00777AFB">
      <w:pPr>
        <w:autoSpaceDE w:val="0"/>
        <w:autoSpaceDN w:val="0"/>
        <w:adjustRightInd w:val="0"/>
        <w:spacing w:before="0" w:after="0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FB6A3A" w:rsidRPr="00CF52C7" w:rsidRDefault="00FB6A3A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Nazwa Wykonawcy </w:t>
      </w:r>
    </w:p>
    <w:p w:rsidR="00FB6A3A" w:rsidRPr="00CF52C7" w:rsidRDefault="00FB6A3A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B6A3A" w:rsidRPr="00CF52C7" w:rsidRDefault="00FB6A3A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..........................................................................................................................</w:t>
      </w:r>
    </w:p>
    <w:p w:rsidR="00FB6A3A" w:rsidRPr="00CF52C7" w:rsidRDefault="00FB6A3A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B6A3A" w:rsidRPr="00CF52C7" w:rsidRDefault="00FB6A3A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Adres Wykonawcy </w:t>
      </w:r>
    </w:p>
    <w:p w:rsidR="00FB6A3A" w:rsidRPr="00CF52C7" w:rsidRDefault="00FB6A3A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B6A3A" w:rsidRPr="00CF52C7" w:rsidRDefault="00FB6A3A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..........................................................................................................................</w:t>
      </w:r>
    </w:p>
    <w:p w:rsidR="00FB6A3A" w:rsidRPr="00CF52C7" w:rsidRDefault="00FB6A3A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B6A3A" w:rsidRPr="00CF52C7" w:rsidRDefault="00FB6A3A" w:rsidP="00777AFB">
      <w:pPr>
        <w:autoSpaceDE w:val="0"/>
        <w:autoSpaceDN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Miejscowość .............................................................. Data .................................</w:t>
      </w:r>
    </w:p>
    <w:p w:rsidR="00FB6A3A" w:rsidRDefault="00FB6A3A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</w:p>
    <w:p w:rsidR="00FB6A3A" w:rsidRDefault="00FB6A3A" w:rsidP="00777AFB">
      <w:pPr>
        <w:autoSpaceDE w:val="0"/>
        <w:autoSpaceDN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DB40EE" w:rsidRDefault="00FB6A3A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 xml:space="preserve">Wykaz </w:t>
      </w:r>
      <w:r>
        <w:rPr>
          <w:rFonts w:ascii="Trebuchet MS" w:hAnsi="Trebuchet MS" w:cs="Calibri"/>
          <w:sz w:val="22"/>
          <w:szCs w:val="22"/>
          <w:lang w:val="pl-PL" w:bidi="ar-SA"/>
        </w:rPr>
        <w:t>osób - ekspertów w zespole Wykonawcy z zakresu</w:t>
      </w:r>
      <w:r w:rsidR="00DB40EE">
        <w:rPr>
          <w:rFonts w:ascii="Trebuchet MS" w:hAnsi="Trebuchet MS" w:cs="Calibri"/>
          <w:sz w:val="22"/>
          <w:szCs w:val="22"/>
          <w:lang w:val="pl-PL" w:bidi="ar-SA"/>
        </w:rPr>
        <w:t>:</w:t>
      </w:r>
    </w:p>
    <w:p w:rsidR="00DB40EE" w:rsidRDefault="00FB6A3A" w:rsidP="00777AF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DB40EE">
        <w:rPr>
          <w:rFonts w:ascii="Trebuchet MS" w:hAnsi="Trebuchet MS" w:cs="Calibri"/>
          <w:sz w:val="22"/>
          <w:szCs w:val="22"/>
          <w:lang w:val="pl-PL" w:bidi="ar-SA"/>
        </w:rPr>
        <w:t>funkcjonowania transportu publiczne</w:t>
      </w:r>
      <w:r w:rsidR="00DB40EE">
        <w:rPr>
          <w:rFonts w:ascii="Trebuchet MS" w:hAnsi="Trebuchet MS" w:cs="Calibri"/>
          <w:sz w:val="22"/>
          <w:szCs w:val="22"/>
          <w:lang w:val="pl-PL" w:bidi="ar-SA"/>
        </w:rPr>
        <w:t xml:space="preserve">go </w:t>
      </w:r>
    </w:p>
    <w:p w:rsidR="00DB40EE" w:rsidRPr="00DB40EE" w:rsidRDefault="00DB40EE" w:rsidP="00777AF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 doświadczeniem</w:t>
      </w:r>
      <w:r w:rsidR="00FB6A3A" w:rsidRPr="00DB40EE">
        <w:rPr>
          <w:rFonts w:ascii="Trebuchet MS" w:hAnsi="Trebuchet MS" w:cs="Calibri"/>
          <w:sz w:val="22"/>
          <w:szCs w:val="22"/>
          <w:lang w:val="pl-PL" w:bidi="ar-SA"/>
        </w:rPr>
        <w:t xml:space="preserve"> przy realizacji systemu roweru miejskiego/publicznego</w:t>
      </w:r>
      <w:r w:rsidRPr="00DB40EE"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:rsidR="00DB40EE" w:rsidRPr="00DB40EE" w:rsidRDefault="00DB40EE" w:rsidP="00777AFB">
      <w:pPr>
        <w:widowControl w:val="0"/>
        <w:rPr>
          <w:rFonts w:ascii="Trebuchet MS" w:hAnsi="Trebuchet MS" w:cs="Calibri"/>
          <w:sz w:val="22"/>
          <w:szCs w:val="22"/>
          <w:lang w:val="pl-PL" w:bidi="ar-SA"/>
        </w:rPr>
      </w:pPr>
      <w:r w:rsidRPr="00DB40EE">
        <w:rPr>
          <w:rFonts w:ascii="Trebuchet MS" w:hAnsi="Trebuchet MS" w:cs="Calibri"/>
          <w:sz w:val="22"/>
          <w:szCs w:val="22"/>
          <w:lang w:val="pl-PL" w:bidi="ar-SA"/>
        </w:rPr>
        <w:t>Oświadczamy, że w wykonywaniu zamówienia będą uczestniczyć następujące osoby: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4462"/>
        <w:gridCol w:w="2972"/>
      </w:tblGrid>
      <w:tr w:rsidR="00196B52" w:rsidRPr="000B461E" w:rsidTr="00196B52">
        <w:tc>
          <w:tcPr>
            <w:tcW w:w="1250" w:type="pct"/>
          </w:tcPr>
          <w:p w:rsidR="00196B52" w:rsidRPr="00EB08FA" w:rsidRDefault="00196B52" w:rsidP="00777AF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B08FA">
              <w:rPr>
                <w:b/>
                <w:bCs/>
                <w:sz w:val="22"/>
                <w:szCs w:val="22"/>
              </w:rPr>
              <w:t>Imię</w:t>
            </w:r>
            <w:proofErr w:type="spellEnd"/>
            <w:r w:rsidRPr="00EB08F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B08FA">
              <w:rPr>
                <w:b/>
                <w:bCs/>
                <w:sz w:val="22"/>
                <w:szCs w:val="22"/>
              </w:rPr>
              <w:t>i</w:t>
            </w:r>
            <w:proofErr w:type="spellEnd"/>
            <w:r w:rsidRPr="00EB08F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B08FA">
              <w:rPr>
                <w:b/>
                <w:bCs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251" w:type="pct"/>
          </w:tcPr>
          <w:p w:rsidR="00196B52" w:rsidRPr="000B461E" w:rsidRDefault="00196B52" w:rsidP="00777AFB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0B461E">
              <w:rPr>
                <w:b/>
                <w:bCs/>
                <w:sz w:val="22"/>
                <w:szCs w:val="22"/>
                <w:lang w:val="pl-PL"/>
              </w:rPr>
              <w:t>Doświadczenie oraz zakres wykonywanych czynności</w:t>
            </w:r>
          </w:p>
        </w:tc>
        <w:tc>
          <w:tcPr>
            <w:tcW w:w="1499" w:type="pct"/>
          </w:tcPr>
          <w:p w:rsidR="00196B52" w:rsidRPr="000B461E" w:rsidRDefault="00196B52" w:rsidP="00777AFB">
            <w:pPr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0B461E">
              <w:rPr>
                <w:b/>
                <w:iCs/>
                <w:sz w:val="22"/>
                <w:szCs w:val="22"/>
                <w:lang w:val="pl-PL"/>
              </w:rPr>
              <w:t>Podstawa do dysponowania daną osobą**</w:t>
            </w:r>
          </w:p>
        </w:tc>
      </w:tr>
      <w:tr w:rsidR="00196B52" w:rsidRPr="000B461E" w:rsidTr="00196B52">
        <w:tc>
          <w:tcPr>
            <w:tcW w:w="1250" w:type="pct"/>
          </w:tcPr>
          <w:p w:rsidR="00196B52" w:rsidRPr="000B461E" w:rsidRDefault="00196B52" w:rsidP="00777AFB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2251" w:type="pct"/>
          </w:tcPr>
          <w:p w:rsidR="00196B52" w:rsidRPr="000B461E" w:rsidRDefault="00196B52" w:rsidP="00777AFB">
            <w:pPr>
              <w:rPr>
                <w:color w:val="FF0000"/>
                <w:sz w:val="22"/>
                <w:szCs w:val="22"/>
                <w:lang w:val="pl-PL"/>
              </w:rPr>
            </w:pPr>
          </w:p>
        </w:tc>
        <w:tc>
          <w:tcPr>
            <w:tcW w:w="1499" w:type="pct"/>
          </w:tcPr>
          <w:p w:rsidR="00196B52" w:rsidRPr="000B461E" w:rsidRDefault="00196B52" w:rsidP="00777AFB">
            <w:pPr>
              <w:rPr>
                <w:color w:val="FF0000"/>
                <w:sz w:val="22"/>
                <w:szCs w:val="22"/>
                <w:lang w:val="pl-PL"/>
              </w:rPr>
            </w:pPr>
          </w:p>
        </w:tc>
      </w:tr>
      <w:tr w:rsidR="00196B52" w:rsidRPr="000B461E" w:rsidTr="00196B52">
        <w:tc>
          <w:tcPr>
            <w:tcW w:w="1250" w:type="pct"/>
          </w:tcPr>
          <w:p w:rsidR="00196B52" w:rsidRPr="000B461E" w:rsidRDefault="00196B52" w:rsidP="00777AFB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2251" w:type="pct"/>
          </w:tcPr>
          <w:p w:rsidR="00196B52" w:rsidRPr="000B461E" w:rsidRDefault="00196B52" w:rsidP="00777AFB">
            <w:pPr>
              <w:rPr>
                <w:color w:val="FF0000"/>
                <w:sz w:val="22"/>
                <w:szCs w:val="22"/>
                <w:lang w:val="pl-PL"/>
              </w:rPr>
            </w:pPr>
          </w:p>
        </w:tc>
        <w:tc>
          <w:tcPr>
            <w:tcW w:w="1499" w:type="pct"/>
          </w:tcPr>
          <w:p w:rsidR="00196B52" w:rsidRPr="000B461E" w:rsidRDefault="00196B52" w:rsidP="00777AFB">
            <w:pPr>
              <w:rPr>
                <w:color w:val="FF0000"/>
                <w:sz w:val="22"/>
                <w:szCs w:val="22"/>
                <w:lang w:val="pl-PL"/>
              </w:rPr>
            </w:pPr>
          </w:p>
        </w:tc>
      </w:tr>
      <w:tr w:rsidR="00196B52" w:rsidRPr="000B461E" w:rsidTr="00196B52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2" w:rsidRPr="000B461E" w:rsidRDefault="00196B52" w:rsidP="00777AFB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2" w:rsidRPr="000B461E" w:rsidRDefault="00196B52" w:rsidP="00777AFB">
            <w:pPr>
              <w:rPr>
                <w:color w:val="FF0000"/>
                <w:sz w:val="22"/>
                <w:szCs w:val="22"/>
                <w:lang w:val="pl-PL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2" w:rsidRPr="000B461E" w:rsidRDefault="00196B52" w:rsidP="00777AFB">
            <w:pPr>
              <w:rPr>
                <w:color w:val="FF0000"/>
                <w:sz w:val="22"/>
                <w:szCs w:val="22"/>
                <w:lang w:val="pl-PL"/>
              </w:rPr>
            </w:pPr>
          </w:p>
        </w:tc>
      </w:tr>
      <w:tr w:rsidR="00196B52" w:rsidRPr="000B461E" w:rsidTr="00196B52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2" w:rsidRPr="000B461E" w:rsidRDefault="00196B52" w:rsidP="00777AFB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2" w:rsidRPr="000B461E" w:rsidRDefault="00196B52" w:rsidP="00777AFB">
            <w:pPr>
              <w:rPr>
                <w:color w:val="FF0000"/>
                <w:sz w:val="22"/>
                <w:szCs w:val="22"/>
                <w:lang w:val="pl-PL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2" w:rsidRPr="000B461E" w:rsidRDefault="00196B52" w:rsidP="00777AFB">
            <w:pPr>
              <w:rPr>
                <w:color w:val="FF0000"/>
                <w:sz w:val="22"/>
                <w:szCs w:val="22"/>
                <w:lang w:val="pl-PL"/>
              </w:rPr>
            </w:pPr>
          </w:p>
        </w:tc>
      </w:tr>
    </w:tbl>
    <w:p w:rsidR="00DB40EE" w:rsidRPr="000B461E" w:rsidRDefault="00DB40EE" w:rsidP="00777AFB">
      <w:pPr>
        <w:tabs>
          <w:tab w:val="left" w:pos="284"/>
        </w:tabs>
        <w:spacing w:before="0" w:after="0"/>
        <w:rPr>
          <w:sz w:val="16"/>
          <w:szCs w:val="16"/>
          <w:lang w:val="pl-PL"/>
        </w:rPr>
      </w:pPr>
    </w:p>
    <w:p w:rsidR="00DB40EE" w:rsidRPr="003D0DA2" w:rsidRDefault="003D0DA2" w:rsidP="00777AFB">
      <w:pPr>
        <w:tabs>
          <w:tab w:val="left" w:pos="284"/>
        </w:tabs>
        <w:spacing w:before="0" w:after="0"/>
        <w:rPr>
          <w:rFonts w:ascii="Trebuchet MS" w:hAnsi="Trebuchet MS" w:cs="Calibri"/>
          <w:sz w:val="16"/>
          <w:szCs w:val="22"/>
          <w:lang w:val="pl-PL" w:bidi="ar-SA"/>
        </w:rPr>
      </w:pPr>
      <w:r>
        <w:rPr>
          <w:rFonts w:ascii="Trebuchet MS" w:hAnsi="Trebuchet MS" w:cs="Calibri"/>
          <w:sz w:val="16"/>
          <w:szCs w:val="22"/>
          <w:lang w:val="pl-PL" w:bidi="ar-SA"/>
        </w:rPr>
        <w:t>*  </w:t>
      </w:r>
      <w:r w:rsidR="00DB40EE" w:rsidRPr="003D0DA2">
        <w:rPr>
          <w:rFonts w:ascii="Trebuchet MS" w:hAnsi="Trebuchet MS" w:cs="Calibri"/>
          <w:sz w:val="16"/>
          <w:szCs w:val="22"/>
          <w:lang w:val="pl-PL" w:bidi="ar-SA"/>
        </w:rPr>
        <w:t>Wykonawca powinien podać informacje, na podstawie których zamawiający będzie mógł ocenić spełnienie warunku;</w:t>
      </w:r>
    </w:p>
    <w:p w:rsidR="00DB40EE" w:rsidRPr="003D0DA2" w:rsidRDefault="00DB40EE" w:rsidP="00777AFB">
      <w:pPr>
        <w:spacing w:before="0" w:after="0"/>
        <w:rPr>
          <w:rFonts w:ascii="Trebuchet MS" w:hAnsi="Trebuchet MS" w:cs="Calibri"/>
          <w:sz w:val="16"/>
          <w:szCs w:val="22"/>
          <w:lang w:val="pl-PL" w:bidi="ar-SA"/>
        </w:rPr>
      </w:pPr>
      <w:r w:rsidRPr="003D0DA2">
        <w:rPr>
          <w:rFonts w:ascii="Trebuchet MS" w:hAnsi="Trebuchet MS" w:cs="Calibri"/>
          <w:sz w:val="16"/>
          <w:szCs w:val="22"/>
          <w:lang w:val="pl-PL" w:bidi="ar-SA"/>
        </w:rPr>
        <w:t>**</w:t>
      </w:r>
      <w:r w:rsidR="003D0DA2">
        <w:rPr>
          <w:rFonts w:ascii="Trebuchet MS" w:hAnsi="Trebuchet MS" w:cs="Calibri"/>
          <w:sz w:val="16"/>
          <w:szCs w:val="22"/>
          <w:lang w:val="pl-PL" w:bidi="ar-SA"/>
        </w:rPr>
        <w:t> </w:t>
      </w:r>
      <w:r w:rsidRPr="003D0DA2">
        <w:rPr>
          <w:rFonts w:ascii="Trebuchet MS" w:hAnsi="Trebuchet MS" w:cs="Calibri"/>
          <w:sz w:val="16"/>
          <w:szCs w:val="22"/>
          <w:lang w:val="pl-PL" w:bidi="ar-SA"/>
        </w:rPr>
        <w:t xml:space="preserve">Wykonawca powinien wskazać, na jakiej podstawie dysponuje lub będzie dysponował osobami wskazanymi do realizacji zamówienia (np. pracownik wykonawcy, zleceniobiorca na podstawie umowy cywilno-prawnej albo potencjał podmiotu trzeciego zgodnie z art. 26 ust 2b ustawy </w:t>
      </w:r>
      <w:proofErr w:type="spellStart"/>
      <w:r w:rsidRPr="003D0DA2">
        <w:rPr>
          <w:rFonts w:ascii="Trebuchet MS" w:hAnsi="Trebuchet MS" w:cs="Calibri"/>
          <w:sz w:val="16"/>
          <w:szCs w:val="22"/>
          <w:lang w:val="pl-PL" w:bidi="ar-SA"/>
        </w:rPr>
        <w:t>Pzp</w:t>
      </w:r>
      <w:proofErr w:type="spellEnd"/>
      <w:r w:rsidRPr="003D0DA2">
        <w:rPr>
          <w:rFonts w:ascii="Trebuchet MS" w:hAnsi="Trebuchet MS" w:cs="Calibri"/>
          <w:sz w:val="16"/>
          <w:szCs w:val="22"/>
          <w:lang w:val="pl-PL" w:bidi="ar-SA"/>
        </w:rPr>
        <w:t xml:space="preserve"> itp.) </w:t>
      </w:r>
    </w:p>
    <w:p w:rsidR="00DB40EE" w:rsidRDefault="00DB40EE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</w:p>
    <w:p w:rsidR="00E31AA8" w:rsidRDefault="00E31AA8" w:rsidP="00777AFB">
      <w:pPr>
        <w:autoSpaceDE w:val="0"/>
        <w:autoSpaceDN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</w:p>
    <w:p w:rsidR="00DB40EE" w:rsidRDefault="00DB40EE" w:rsidP="00777AFB">
      <w:pPr>
        <w:autoSpaceDE w:val="0"/>
        <w:autoSpaceDN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</w:t>
      </w:r>
    </w:p>
    <w:p w:rsidR="007C3326" w:rsidRDefault="007C3326" w:rsidP="00777AFB">
      <w:pPr>
        <w:autoSpaceDE w:val="0"/>
        <w:autoSpaceDN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7C3326" w:rsidRPr="008A415C" w:rsidRDefault="007C3326" w:rsidP="007C3326">
      <w:pPr>
        <w:autoSpaceDE w:val="0"/>
        <w:autoSpaceDN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F52C7">
        <w:rPr>
          <w:rFonts w:ascii="Trebuchet MS" w:hAnsi="Trebuchet MS" w:cs="Calibri"/>
          <w:sz w:val="22"/>
          <w:szCs w:val="22"/>
          <w:lang w:val="pl-PL" w:bidi="ar-SA"/>
        </w:rPr>
        <w:t>(data, pieczęć i podpis Wykonawcy</w:t>
      </w:r>
      <w:r>
        <w:rPr>
          <w:rFonts w:ascii="Trebuchet MS" w:hAnsi="Trebuchet MS" w:cs="Calibri"/>
          <w:sz w:val="22"/>
          <w:szCs w:val="22"/>
          <w:lang w:val="pl-PL" w:bidi="ar-SA"/>
        </w:rPr>
        <w:t>)</w:t>
      </w:r>
    </w:p>
    <w:p w:rsidR="007C3326" w:rsidRPr="00CF52C7" w:rsidRDefault="007C3326" w:rsidP="00777AFB">
      <w:pPr>
        <w:autoSpaceDE w:val="0"/>
        <w:autoSpaceDN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sectPr w:rsidR="007C3326" w:rsidRPr="00CF52C7" w:rsidSect="00F75FF6">
      <w:headerReference w:type="default" r:id="rId8"/>
      <w:footerReference w:type="default" r:id="rId9"/>
      <w:pgSz w:w="11906" w:h="16838"/>
      <w:pgMar w:top="596" w:right="991" w:bottom="1417" w:left="993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FED" w:rsidRDefault="00947FED" w:rsidP="002C509E">
      <w:pPr>
        <w:spacing w:before="0" w:after="0" w:line="240" w:lineRule="auto"/>
      </w:pPr>
      <w:r>
        <w:separator/>
      </w:r>
    </w:p>
  </w:endnote>
  <w:endnote w:type="continuationSeparator" w:id="0">
    <w:p w:rsidR="00947FED" w:rsidRDefault="00947FED" w:rsidP="002C50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6749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75036B" w:rsidRPr="0075036B" w:rsidRDefault="0075036B">
        <w:pPr>
          <w:pStyle w:val="Stopka"/>
          <w:jc w:val="right"/>
          <w:rPr>
            <w:rFonts w:ascii="Times New Roman" w:hAnsi="Times New Roman" w:cs="Times New Roman"/>
            <w:sz w:val="22"/>
            <w:szCs w:val="22"/>
          </w:rPr>
        </w:pPr>
        <w:r w:rsidRPr="0075036B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75036B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75036B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053E6D" w:rsidRPr="00053E6D">
          <w:rPr>
            <w:rFonts w:ascii="Times New Roman" w:hAnsi="Times New Roman" w:cs="Times New Roman"/>
            <w:noProof/>
            <w:sz w:val="22"/>
            <w:szCs w:val="22"/>
            <w:lang w:val="pl-PL"/>
          </w:rPr>
          <w:t>12</w:t>
        </w:r>
        <w:r w:rsidRPr="0075036B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75036B" w:rsidRDefault="0075036B" w:rsidP="001413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FED" w:rsidRDefault="00947FED" w:rsidP="002C509E">
      <w:pPr>
        <w:spacing w:before="0" w:after="0" w:line="240" w:lineRule="auto"/>
      </w:pPr>
      <w:r>
        <w:separator/>
      </w:r>
    </w:p>
  </w:footnote>
  <w:footnote w:type="continuationSeparator" w:id="0">
    <w:p w:rsidR="00947FED" w:rsidRDefault="00947FED" w:rsidP="002C50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6B" w:rsidRDefault="0075036B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  <w:r>
      <w:rPr>
        <w:noProof/>
        <w:sz w:val="16"/>
        <w:szCs w:val="16"/>
        <w:lang w:val="pl-PL" w:eastAsia="pl-PL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-259080</wp:posOffset>
          </wp:positionH>
          <wp:positionV relativeFrom="paragraph">
            <wp:posOffset>11430</wp:posOffset>
          </wp:positionV>
          <wp:extent cx="2837180" cy="657225"/>
          <wp:effectExtent l="19050" t="0" r="127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18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036B" w:rsidRDefault="0075036B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:rsidR="0075036B" w:rsidRDefault="0075036B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:rsidR="0075036B" w:rsidRDefault="0075036B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:rsidR="0075036B" w:rsidRDefault="0075036B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:rsidR="0075036B" w:rsidRPr="00AD5CF3" w:rsidRDefault="00306792" w:rsidP="00306792">
    <w:pPr>
      <w:tabs>
        <w:tab w:val="left" w:pos="1170"/>
      </w:tabs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  <w:r>
      <w:rPr>
        <w:sz w:val="16"/>
        <w:szCs w:val="16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12A"/>
    <w:multiLevelType w:val="hybridMultilevel"/>
    <w:tmpl w:val="6648312A"/>
    <w:lvl w:ilvl="0" w:tplc="FA3C9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D0FC9"/>
    <w:multiLevelType w:val="hybridMultilevel"/>
    <w:tmpl w:val="C8D64688"/>
    <w:lvl w:ilvl="0" w:tplc="28E09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708D6"/>
    <w:multiLevelType w:val="multilevel"/>
    <w:tmpl w:val="0415001F"/>
    <w:numStyleLink w:val="Styl1"/>
  </w:abstractNum>
  <w:abstractNum w:abstractNumId="3" w15:restartNumberingAfterBreak="0">
    <w:nsid w:val="0A7025EA"/>
    <w:multiLevelType w:val="hybridMultilevel"/>
    <w:tmpl w:val="101A32F0"/>
    <w:lvl w:ilvl="0" w:tplc="C22833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910D6"/>
    <w:multiLevelType w:val="hybridMultilevel"/>
    <w:tmpl w:val="71A896E4"/>
    <w:lvl w:ilvl="0" w:tplc="253484B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6C14D8"/>
    <w:multiLevelType w:val="hybridMultilevel"/>
    <w:tmpl w:val="B1E66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44253"/>
    <w:multiLevelType w:val="hybridMultilevel"/>
    <w:tmpl w:val="A5D42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E351A8"/>
    <w:multiLevelType w:val="hybridMultilevel"/>
    <w:tmpl w:val="AB046096"/>
    <w:lvl w:ilvl="0" w:tplc="4A8C31AC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74B4452"/>
    <w:multiLevelType w:val="hybridMultilevel"/>
    <w:tmpl w:val="9FE6BD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AA0666"/>
    <w:multiLevelType w:val="hybridMultilevel"/>
    <w:tmpl w:val="568A8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3029B"/>
    <w:multiLevelType w:val="hybridMultilevel"/>
    <w:tmpl w:val="62200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9C620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3B36D98C">
      <w:numFmt w:val="bullet"/>
      <w:lvlText w:val="-"/>
      <w:lvlJc w:val="left"/>
      <w:pPr>
        <w:ind w:left="2160" w:hanging="360"/>
      </w:pPr>
      <w:rPr>
        <w:rFonts w:ascii="Trebuchet MS" w:eastAsiaTheme="minorEastAsia" w:hAnsi="Trebuchet MS" w:cstheme="minorBid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2325B"/>
    <w:multiLevelType w:val="hybridMultilevel"/>
    <w:tmpl w:val="16BA35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9292E"/>
    <w:multiLevelType w:val="hybridMultilevel"/>
    <w:tmpl w:val="2B12992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22C2BA0"/>
    <w:multiLevelType w:val="hybridMultilevel"/>
    <w:tmpl w:val="08DE76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84691E"/>
    <w:multiLevelType w:val="multilevel"/>
    <w:tmpl w:val="B76654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6914380"/>
    <w:multiLevelType w:val="hybridMultilevel"/>
    <w:tmpl w:val="176AA9C4"/>
    <w:lvl w:ilvl="0" w:tplc="0A66583E">
      <w:start w:val="1"/>
      <w:numFmt w:val="lowerLetter"/>
      <w:lvlText w:val="%1)"/>
      <w:lvlJc w:val="left"/>
      <w:pPr>
        <w:ind w:left="4696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</w:abstractNum>
  <w:abstractNum w:abstractNumId="16" w15:restartNumberingAfterBreak="0">
    <w:nsid w:val="330800B1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0556"/>
    <w:multiLevelType w:val="multilevel"/>
    <w:tmpl w:val="CD84C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354C524F"/>
    <w:multiLevelType w:val="hybridMultilevel"/>
    <w:tmpl w:val="477CD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65040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89E33E8"/>
    <w:multiLevelType w:val="hybridMultilevel"/>
    <w:tmpl w:val="2A567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C3FB2"/>
    <w:multiLevelType w:val="hybridMultilevel"/>
    <w:tmpl w:val="B91CFCFE"/>
    <w:lvl w:ilvl="0" w:tplc="3ED25C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33505"/>
    <w:multiLevelType w:val="hybridMultilevel"/>
    <w:tmpl w:val="9766C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34851"/>
    <w:multiLevelType w:val="hybridMultilevel"/>
    <w:tmpl w:val="80280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D74AB"/>
    <w:multiLevelType w:val="hybridMultilevel"/>
    <w:tmpl w:val="33BAED7C"/>
    <w:lvl w:ilvl="0" w:tplc="A4328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771F4"/>
    <w:multiLevelType w:val="hybridMultilevel"/>
    <w:tmpl w:val="31805E64"/>
    <w:lvl w:ilvl="0" w:tplc="959E32E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D1E1B40" w:tentative="1">
      <w:start w:val="1"/>
      <w:numFmt w:val="lowerLetter"/>
      <w:lvlText w:val="%2."/>
      <w:lvlJc w:val="left"/>
      <w:pPr>
        <w:ind w:left="1440" w:hanging="360"/>
      </w:pPr>
    </w:lvl>
    <w:lvl w:ilvl="2" w:tplc="D9EA94A6" w:tentative="1">
      <w:start w:val="1"/>
      <w:numFmt w:val="lowerRoman"/>
      <w:lvlText w:val="%3."/>
      <w:lvlJc w:val="right"/>
      <w:pPr>
        <w:ind w:left="2160" w:hanging="180"/>
      </w:pPr>
    </w:lvl>
    <w:lvl w:ilvl="3" w:tplc="2B9451EE" w:tentative="1">
      <w:start w:val="1"/>
      <w:numFmt w:val="decimal"/>
      <w:lvlText w:val="%4."/>
      <w:lvlJc w:val="left"/>
      <w:pPr>
        <w:ind w:left="2880" w:hanging="360"/>
      </w:pPr>
    </w:lvl>
    <w:lvl w:ilvl="4" w:tplc="ACE8EB04" w:tentative="1">
      <w:start w:val="1"/>
      <w:numFmt w:val="lowerLetter"/>
      <w:lvlText w:val="%5."/>
      <w:lvlJc w:val="left"/>
      <w:pPr>
        <w:ind w:left="3600" w:hanging="360"/>
      </w:pPr>
    </w:lvl>
    <w:lvl w:ilvl="5" w:tplc="8A0441D2" w:tentative="1">
      <w:start w:val="1"/>
      <w:numFmt w:val="lowerRoman"/>
      <w:lvlText w:val="%6."/>
      <w:lvlJc w:val="right"/>
      <w:pPr>
        <w:ind w:left="4320" w:hanging="180"/>
      </w:pPr>
    </w:lvl>
    <w:lvl w:ilvl="6" w:tplc="77E8942A" w:tentative="1">
      <w:start w:val="1"/>
      <w:numFmt w:val="decimal"/>
      <w:lvlText w:val="%7."/>
      <w:lvlJc w:val="left"/>
      <w:pPr>
        <w:ind w:left="5040" w:hanging="360"/>
      </w:pPr>
    </w:lvl>
    <w:lvl w:ilvl="7" w:tplc="8934F110" w:tentative="1">
      <w:start w:val="1"/>
      <w:numFmt w:val="lowerLetter"/>
      <w:lvlText w:val="%8."/>
      <w:lvlJc w:val="left"/>
      <w:pPr>
        <w:ind w:left="5760" w:hanging="360"/>
      </w:pPr>
    </w:lvl>
    <w:lvl w:ilvl="8" w:tplc="73C237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34910"/>
    <w:multiLevelType w:val="hybridMultilevel"/>
    <w:tmpl w:val="65E45D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445DF"/>
    <w:multiLevelType w:val="hybridMultilevel"/>
    <w:tmpl w:val="E6341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522D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232E4E4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B32F3"/>
    <w:multiLevelType w:val="hybridMultilevel"/>
    <w:tmpl w:val="77AC6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2777D"/>
    <w:multiLevelType w:val="hybridMultilevel"/>
    <w:tmpl w:val="91E45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36BD7"/>
    <w:multiLevelType w:val="hybridMultilevel"/>
    <w:tmpl w:val="EE525BE0"/>
    <w:lvl w:ilvl="0" w:tplc="0A6658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38F68402" w:tentative="1">
      <w:start w:val="1"/>
      <w:numFmt w:val="lowerLetter"/>
      <w:lvlText w:val="%2."/>
      <w:lvlJc w:val="left"/>
      <w:pPr>
        <w:ind w:left="1440" w:hanging="360"/>
      </w:pPr>
    </w:lvl>
    <w:lvl w:ilvl="2" w:tplc="AB02FEDA" w:tentative="1">
      <w:start w:val="1"/>
      <w:numFmt w:val="lowerRoman"/>
      <w:lvlText w:val="%3."/>
      <w:lvlJc w:val="right"/>
      <w:pPr>
        <w:ind w:left="2160" w:hanging="180"/>
      </w:pPr>
    </w:lvl>
    <w:lvl w:ilvl="3" w:tplc="B5062048" w:tentative="1">
      <w:start w:val="1"/>
      <w:numFmt w:val="decimal"/>
      <w:lvlText w:val="%4."/>
      <w:lvlJc w:val="left"/>
      <w:pPr>
        <w:ind w:left="2880" w:hanging="360"/>
      </w:pPr>
    </w:lvl>
    <w:lvl w:ilvl="4" w:tplc="DF8811B2" w:tentative="1">
      <w:start w:val="1"/>
      <w:numFmt w:val="lowerLetter"/>
      <w:lvlText w:val="%5."/>
      <w:lvlJc w:val="left"/>
      <w:pPr>
        <w:ind w:left="3600" w:hanging="360"/>
      </w:pPr>
    </w:lvl>
    <w:lvl w:ilvl="5" w:tplc="20B06B94" w:tentative="1">
      <w:start w:val="1"/>
      <w:numFmt w:val="lowerRoman"/>
      <w:lvlText w:val="%6."/>
      <w:lvlJc w:val="right"/>
      <w:pPr>
        <w:ind w:left="4320" w:hanging="180"/>
      </w:pPr>
    </w:lvl>
    <w:lvl w:ilvl="6" w:tplc="74EE33CC" w:tentative="1">
      <w:start w:val="1"/>
      <w:numFmt w:val="decimal"/>
      <w:lvlText w:val="%7."/>
      <w:lvlJc w:val="left"/>
      <w:pPr>
        <w:ind w:left="5040" w:hanging="360"/>
      </w:pPr>
    </w:lvl>
    <w:lvl w:ilvl="7" w:tplc="92204E12" w:tentative="1">
      <w:start w:val="1"/>
      <w:numFmt w:val="lowerLetter"/>
      <w:lvlText w:val="%8."/>
      <w:lvlJc w:val="left"/>
      <w:pPr>
        <w:ind w:left="5760" w:hanging="360"/>
      </w:pPr>
    </w:lvl>
    <w:lvl w:ilvl="8" w:tplc="9C4471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06EA7"/>
    <w:multiLevelType w:val="hybridMultilevel"/>
    <w:tmpl w:val="AD7048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67BA7"/>
    <w:multiLevelType w:val="hybridMultilevel"/>
    <w:tmpl w:val="2D7667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F4B8F"/>
    <w:multiLevelType w:val="hybridMultilevel"/>
    <w:tmpl w:val="6D4A364E"/>
    <w:lvl w:ilvl="0" w:tplc="8FA66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D57271"/>
    <w:multiLevelType w:val="multilevel"/>
    <w:tmpl w:val="771CF1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ADD1E3C"/>
    <w:multiLevelType w:val="hybridMultilevel"/>
    <w:tmpl w:val="DB947498"/>
    <w:lvl w:ilvl="0" w:tplc="FF840A9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5F5041E8"/>
    <w:multiLevelType w:val="hybridMultilevel"/>
    <w:tmpl w:val="3ADA2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55BC6"/>
    <w:multiLevelType w:val="hybridMultilevel"/>
    <w:tmpl w:val="0EFC1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D1F0A"/>
    <w:multiLevelType w:val="hybridMultilevel"/>
    <w:tmpl w:val="AB0EB9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6DA055E7"/>
    <w:multiLevelType w:val="multilevel"/>
    <w:tmpl w:val="771CF1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FCB1AD9"/>
    <w:multiLevelType w:val="hybridMultilevel"/>
    <w:tmpl w:val="FCDE8F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732DE"/>
    <w:multiLevelType w:val="hybridMultilevel"/>
    <w:tmpl w:val="5988488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1F77229"/>
    <w:multiLevelType w:val="hybridMultilevel"/>
    <w:tmpl w:val="C922B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E753C9"/>
    <w:multiLevelType w:val="hybridMultilevel"/>
    <w:tmpl w:val="3A24F1A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8775002"/>
    <w:multiLevelType w:val="hybridMultilevel"/>
    <w:tmpl w:val="1890C7E6"/>
    <w:lvl w:ilvl="0" w:tplc="F66AD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F0C82"/>
    <w:multiLevelType w:val="hybridMultilevel"/>
    <w:tmpl w:val="30884D7C"/>
    <w:lvl w:ilvl="0" w:tplc="9AB239E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07A1D"/>
    <w:multiLevelType w:val="hybridMultilevel"/>
    <w:tmpl w:val="5C8E44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35744"/>
    <w:multiLevelType w:val="hybridMultilevel"/>
    <w:tmpl w:val="355E9DE6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44"/>
  </w:num>
  <w:num w:numId="4">
    <w:abstractNumId w:val="2"/>
  </w:num>
  <w:num w:numId="5">
    <w:abstractNumId w:val="19"/>
  </w:num>
  <w:num w:numId="6">
    <w:abstractNumId w:val="23"/>
  </w:num>
  <w:num w:numId="7">
    <w:abstractNumId w:val="3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14"/>
  </w:num>
  <w:num w:numId="11">
    <w:abstractNumId w:val="36"/>
  </w:num>
  <w:num w:numId="12">
    <w:abstractNumId w:val="18"/>
  </w:num>
  <w:num w:numId="13">
    <w:abstractNumId w:val="45"/>
  </w:num>
  <w:num w:numId="14">
    <w:abstractNumId w:val="27"/>
  </w:num>
  <w:num w:numId="15">
    <w:abstractNumId w:val="0"/>
  </w:num>
  <w:num w:numId="16">
    <w:abstractNumId w:val="33"/>
  </w:num>
  <w:num w:numId="17">
    <w:abstractNumId w:val="29"/>
  </w:num>
  <w:num w:numId="18">
    <w:abstractNumId w:val="40"/>
  </w:num>
  <w:num w:numId="19">
    <w:abstractNumId w:val="1"/>
  </w:num>
  <w:num w:numId="20">
    <w:abstractNumId w:val="4"/>
  </w:num>
  <w:num w:numId="21">
    <w:abstractNumId w:val="24"/>
  </w:num>
  <w:num w:numId="22">
    <w:abstractNumId w:val="37"/>
  </w:num>
  <w:num w:numId="23">
    <w:abstractNumId w:val="21"/>
  </w:num>
  <w:num w:numId="24">
    <w:abstractNumId w:val="13"/>
  </w:num>
  <w:num w:numId="25">
    <w:abstractNumId w:val="20"/>
  </w:num>
  <w:num w:numId="26">
    <w:abstractNumId w:val="15"/>
  </w:num>
  <w:num w:numId="27">
    <w:abstractNumId w:val="30"/>
  </w:num>
  <w:num w:numId="28">
    <w:abstractNumId w:val="25"/>
  </w:num>
  <w:num w:numId="29">
    <w:abstractNumId w:val="38"/>
  </w:num>
  <w:num w:numId="30">
    <w:abstractNumId w:val="35"/>
  </w:num>
  <w:num w:numId="31">
    <w:abstractNumId w:val="5"/>
  </w:num>
  <w:num w:numId="32">
    <w:abstractNumId w:val="42"/>
  </w:num>
  <w:num w:numId="33">
    <w:abstractNumId w:val="12"/>
  </w:num>
  <w:num w:numId="34">
    <w:abstractNumId w:val="7"/>
  </w:num>
  <w:num w:numId="35">
    <w:abstractNumId w:val="10"/>
  </w:num>
  <w:num w:numId="36">
    <w:abstractNumId w:val="41"/>
  </w:num>
  <w:num w:numId="37">
    <w:abstractNumId w:val="43"/>
  </w:num>
  <w:num w:numId="38">
    <w:abstractNumId w:val="46"/>
  </w:num>
  <w:num w:numId="39">
    <w:abstractNumId w:val="47"/>
  </w:num>
  <w:num w:numId="40">
    <w:abstractNumId w:val="11"/>
  </w:num>
  <w:num w:numId="41">
    <w:abstractNumId w:val="26"/>
  </w:num>
  <w:num w:numId="42">
    <w:abstractNumId w:val="31"/>
  </w:num>
  <w:num w:numId="43">
    <w:abstractNumId w:val="32"/>
  </w:num>
  <w:num w:numId="44">
    <w:abstractNumId w:val="9"/>
  </w:num>
  <w:num w:numId="45">
    <w:abstractNumId w:val="3"/>
  </w:num>
  <w:num w:numId="46">
    <w:abstractNumId w:val="28"/>
  </w:num>
  <w:num w:numId="47">
    <w:abstractNumId w:val="22"/>
  </w:num>
  <w:num w:numId="48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/>
  <w:doNotTrackFormatting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7C"/>
    <w:rsid w:val="00003DC5"/>
    <w:rsid w:val="00005272"/>
    <w:rsid w:val="00006052"/>
    <w:rsid w:val="00006480"/>
    <w:rsid w:val="00011DF5"/>
    <w:rsid w:val="000169F9"/>
    <w:rsid w:val="00026E6C"/>
    <w:rsid w:val="000339D5"/>
    <w:rsid w:val="00040A64"/>
    <w:rsid w:val="0004648C"/>
    <w:rsid w:val="00053E6D"/>
    <w:rsid w:val="000603B4"/>
    <w:rsid w:val="00060A96"/>
    <w:rsid w:val="00064F53"/>
    <w:rsid w:val="00065AC9"/>
    <w:rsid w:val="00073B32"/>
    <w:rsid w:val="00075DD0"/>
    <w:rsid w:val="000828CD"/>
    <w:rsid w:val="00082A5F"/>
    <w:rsid w:val="00092D2E"/>
    <w:rsid w:val="00093048"/>
    <w:rsid w:val="0009327D"/>
    <w:rsid w:val="00097F16"/>
    <w:rsid w:val="000A79F7"/>
    <w:rsid w:val="000B461E"/>
    <w:rsid w:val="000C0E1C"/>
    <w:rsid w:val="000C15D4"/>
    <w:rsid w:val="000C39E7"/>
    <w:rsid w:val="000E1EBC"/>
    <w:rsid w:val="000E324C"/>
    <w:rsid w:val="000E6AFB"/>
    <w:rsid w:val="000E706D"/>
    <w:rsid w:val="000E799C"/>
    <w:rsid w:val="000F3864"/>
    <w:rsid w:val="00107F6B"/>
    <w:rsid w:val="00110B27"/>
    <w:rsid w:val="00111438"/>
    <w:rsid w:val="00114208"/>
    <w:rsid w:val="00114801"/>
    <w:rsid w:val="00121CB9"/>
    <w:rsid w:val="00125438"/>
    <w:rsid w:val="00132675"/>
    <w:rsid w:val="00133B09"/>
    <w:rsid w:val="001357C6"/>
    <w:rsid w:val="00141311"/>
    <w:rsid w:val="001429D0"/>
    <w:rsid w:val="00144389"/>
    <w:rsid w:val="00154FA5"/>
    <w:rsid w:val="00156608"/>
    <w:rsid w:val="00167A78"/>
    <w:rsid w:val="00183C56"/>
    <w:rsid w:val="00196B52"/>
    <w:rsid w:val="001A4804"/>
    <w:rsid w:val="001B2984"/>
    <w:rsid w:val="001C325E"/>
    <w:rsid w:val="001E7E2A"/>
    <w:rsid w:val="001F0AA3"/>
    <w:rsid w:val="001F4AFC"/>
    <w:rsid w:val="00200E43"/>
    <w:rsid w:val="00203441"/>
    <w:rsid w:val="002128A6"/>
    <w:rsid w:val="0021421D"/>
    <w:rsid w:val="00220B6E"/>
    <w:rsid w:val="00225355"/>
    <w:rsid w:val="00226C38"/>
    <w:rsid w:val="00240E5E"/>
    <w:rsid w:val="0024472D"/>
    <w:rsid w:val="00245117"/>
    <w:rsid w:val="0024726F"/>
    <w:rsid w:val="00256194"/>
    <w:rsid w:val="00267099"/>
    <w:rsid w:val="00267754"/>
    <w:rsid w:val="00271483"/>
    <w:rsid w:val="0027199C"/>
    <w:rsid w:val="002758A3"/>
    <w:rsid w:val="00276DB3"/>
    <w:rsid w:val="002A4DA5"/>
    <w:rsid w:val="002B0D2C"/>
    <w:rsid w:val="002B26AA"/>
    <w:rsid w:val="002B48F5"/>
    <w:rsid w:val="002B4F64"/>
    <w:rsid w:val="002C222F"/>
    <w:rsid w:val="002C3F8A"/>
    <w:rsid w:val="002C509E"/>
    <w:rsid w:val="002C52B8"/>
    <w:rsid w:val="002C7CAF"/>
    <w:rsid w:val="002E37C8"/>
    <w:rsid w:val="002E4461"/>
    <w:rsid w:val="002F3543"/>
    <w:rsid w:val="002F6844"/>
    <w:rsid w:val="003061F8"/>
    <w:rsid w:val="00306792"/>
    <w:rsid w:val="00313669"/>
    <w:rsid w:val="003138C6"/>
    <w:rsid w:val="00313CF5"/>
    <w:rsid w:val="00317519"/>
    <w:rsid w:val="00320686"/>
    <w:rsid w:val="003251EC"/>
    <w:rsid w:val="0032672A"/>
    <w:rsid w:val="0032750E"/>
    <w:rsid w:val="00346829"/>
    <w:rsid w:val="0034690B"/>
    <w:rsid w:val="00366C77"/>
    <w:rsid w:val="00375E81"/>
    <w:rsid w:val="00383079"/>
    <w:rsid w:val="00393390"/>
    <w:rsid w:val="003C2907"/>
    <w:rsid w:val="003C6D88"/>
    <w:rsid w:val="003D0DA2"/>
    <w:rsid w:val="003E1E8D"/>
    <w:rsid w:val="003E378B"/>
    <w:rsid w:val="003E537D"/>
    <w:rsid w:val="003E718E"/>
    <w:rsid w:val="003F0F35"/>
    <w:rsid w:val="003F6D8B"/>
    <w:rsid w:val="00401244"/>
    <w:rsid w:val="00414FC5"/>
    <w:rsid w:val="004251EF"/>
    <w:rsid w:val="00444C96"/>
    <w:rsid w:val="00454108"/>
    <w:rsid w:val="00464F42"/>
    <w:rsid w:val="004720D9"/>
    <w:rsid w:val="00475815"/>
    <w:rsid w:val="004833F0"/>
    <w:rsid w:val="004861F9"/>
    <w:rsid w:val="00487B22"/>
    <w:rsid w:val="00490340"/>
    <w:rsid w:val="004A1DB4"/>
    <w:rsid w:val="004A2E8F"/>
    <w:rsid w:val="004A62B6"/>
    <w:rsid w:val="004A67E0"/>
    <w:rsid w:val="004C674D"/>
    <w:rsid w:val="004D2F00"/>
    <w:rsid w:val="004E2041"/>
    <w:rsid w:val="004E4F58"/>
    <w:rsid w:val="004E5E4B"/>
    <w:rsid w:val="004E6C2D"/>
    <w:rsid w:val="004F0888"/>
    <w:rsid w:val="004F3207"/>
    <w:rsid w:val="004F636E"/>
    <w:rsid w:val="005111D2"/>
    <w:rsid w:val="005111E2"/>
    <w:rsid w:val="005143FB"/>
    <w:rsid w:val="00524E3D"/>
    <w:rsid w:val="00526DB0"/>
    <w:rsid w:val="005379B3"/>
    <w:rsid w:val="00540355"/>
    <w:rsid w:val="0054061D"/>
    <w:rsid w:val="00546B12"/>
    <w:rsid w:val="00550715"/>
    <w:rsid w:val="005520C6"/>
    <w:rsid w:val="00552B0C"/>
    <w:rsid w:val="00557E9C"/>
    <w:rsid w:val="005618F6"/>
    <w:rsid w:val="00570539"/>
    <w:rsid w:val="005763FB"/>
    <w:rsid w:val="005843F2"/>
    <w:rsid w:val="005903C6"/>
    <w:rsid w:val="00597006"/>
    <w:rsid w:val="00597E2A"/>
    <w:rsid w:val="005B00C3"/>
    <w:rsid w:val="005B0769"/>
    <w:rsid w:val="005C1418"/>
    <w:rsid w:val="005C3F13"/>
    <w:rsid w:val="005C61AC"/>
    <w:rsid w:val="005D12EB"/>
    <w:rsid w:val="005D2FCF"/>
    <w:rsid w:val="005D370A"/>
    <w:rsid w:val="005D4205"/>
    <w:rsid w:val="005D6D98"/>
    <w:rsid w:val="005D7CF1"/>
    <w:rsid w:val="005F1056"/>
    <w:rsid w:val="005F4E8C"/>
    <w:rsid w:val="00613BD1"/>
    <w:rsid w:val="00617963"/>
    <w:rsid w:val="00617D95"/>
    <w:rsid w:val="0062245B"/>
    <w:rsid w:val="00634EFB"/>
    <w:rsid w:val="00635D19"/>
    <w:rsid w:val="00643F3D"/>
    <w:rsid w:val="006529A6"/>
    <w:rsid w:val="00660997"/>
    <w:rsid w:val="00661FB9"/>
    <w:rsid w:val="0066669C"/>
    <w:rsid w:val="006728F2"/>
    <w:rsid w:val="0068195C"/>
    <w:rsid w:val="00683B24"/>
    <w:rsid w:val="0068510A"/>
    <w:rsid w:val="006953AB"/>
    <w:rsid w:val="006B149D"/>
    <w:rsid w:val="006B74B3"/>
    <w:rsid w:val="006B7D5D"/>
    <w:rsid w:val="006C3D7C"/>
    <w:rsid w:val="006D0CFF"/>
    <w:rsid w:val="006D1BFF"/>
    <w:rsid w:val="006D30C8"/>
    <w:rsid w:val="006D3C2E"/>
    <w:rsid w:val="006E2928"/>
    <w:rsid w:val="006F1F42"/>
    <w:rsid w:val="007117B9"/>
    <w:rsid w:val="00713079"/>
    <w:rsid w:val="00714E0C"/>
    <w:rsid w:val="0072240B"/>
    <w:rsid w:val="00724902"/>
    <w:rsid w:val="007301F5"/>
    <w:rsid w:val="00733925"/>
    <w:rsid w:val="00737DB1"/>
    <w:rsid w:val="00744D9D"/>
    <w:rsid w:val="0075036B"/>
    <w:rsid w:val="00752A7D"/>
    <w:rsid w:val="00760AB3"/>
    <w:rsid w:val="007626BD"/>
    <w:rsid w:val="00762E0B"/>
    <w:rsid w:val="007779A9"/>
    <w:rsid w:val="00777AFB"/>
    <w:rsid w:val="00784823"/>
    <w:rsid w:val="00785215"/>
    <w:rsid w:val="00785840"/>
    <w:rsid w:val="00785C22"/>
    <w:rsid w:val="00787845"/>
    <w:rsid w:val="00793FF3"/>
    <w:rsid w:val="0079553C"/>
    <w:rsid w:val="007A4623"/>
    <w:rsid w:val="007A5165"/>
    <w:rsid w:val="007A7CEF"/>
    <w:rsid w:val="007B105A"/>
    <w:rsid w:val="007B594A"/>
    <w:rsid w:val="007C3326"/>
    <w:rsid w:val="007E735A"/>
    <w:rsid w:val="007F1866"/>
    <w:rsid w:val="007F6A22"/>
    <w:rsid w:val="0080188C"/>
    <w:rsid w:val="00802935"/>
    <w:rsid w:val="00812996"/>
    <w:rsid w:val="00817B54"/>
    <w:rsid w:val="008311FD"/>
    <w:rsid w:val="008529ED"/>
    <w:rsid w:val="00852A12"/>
    <w:rsid w:val="008575EA"/>
    <w:rsid w:val="00862796"/>
    <w:rsid w:val="0087491D"/>
    <w:rsid w:val="008757B8"/>
    <w:rsid w:val="00880D84"/>
    <w:rsid w:val="008843EF"/>
    <w:rsid w:val="00893602"/>
    <w:rsid w:val="00894546"/>
    <w:rsid w:val="008A415C"/>
    <w:rsid w:val="008B0AC3"/>
    <w:rsid w:val="008B55EF"/>
    <w:rsid w:val="008B715A"/>
    <w:rsid w:val="008C2184"/>
    <w:rsid w:val="008C7370"/>
    <w:rsid w:val="008E0D1A"/>
    <w:rsid w:val="008E1FD2"/>
    <w:rsid w:val="008E2D5F"/>
    <w:rsid w:val="008E35B7"/>
    <w:rsid w:val="008E3B5D"/>
    <w:rsid w:val="008E6462"/>
    <w:rsid w:val="008F15FD"/>
    <w:rsid w:val="008F5F95"/>
    <w:rsid w:val="009053DB"/>
    <w:rsid w:val="009058A3"/>
    <w:rsid w:val="00906B07"/>
    <w:rsid w:val="00906E4B"/>
    <w:rsid w:val="00914469"/>
    <w:rsid w:val="0091455C"/>
    <w:rsid w:val="00914D5E"/>
    <w:rsid w:val="00916BE3"/>
    <w:rsid w:val="00920E12"/>
    <w:rsid w:val="00923804"/>
    <w:rsid w:val="00924553"/>
    <w:rsid w:val="00933C90"/>
    <w:rsid w:val="00935EF7"/>
    <w:rsid w:val="00942964"/>
    <w:rsid w:val="00943B8E"/>
    <w:rsid w:val="00947FED"/>
    <w:rsid w:val="009501F0"/>
    <w:rsid w:val="00951C85"/>
    <w:rsid w:val="00961538"/>
    <w:rsid w:val="00970EFD"/>
    <w:rsid w:val="0097255B"/>
    <w:rsid w:val="00975925"/>
    <w:rsid w:val="00980094"/>
    <w:rsid w:val="009818C1"/>
    <w:rsid w:val="00982CC2"/>
    <w:rsid w:val="009845F7"/>
    <w:rsid w:val="00986B16"/>
    <w:rsid w:val="00991724"/>
    <w:rsid w:val="009964AB"/>
    <w:rsid w:val="009A32E3"/>
    <w:rsid w:val="009C24AC"/>
    <w:rsid w:val="009C30A7"/>
    <w:rsid w:val="009C36A3"/>
    <w:rsid w:val="009C573C"/>
    <w:rsid w:val="009C6A21"/>
    <w:rsid w:val="009D53D5"/>
    <w:rsid w:val="009D5B74"/>
    <w:rsid w:val="009E1CBC"/>
    <w:rsid w:val="009E73FC"/>
    <w:rsid w:val="009F0946"/>
    <w:rsid w:val="009F479A"/>
    <w:rsid w:val="009F56AE"/>
    <w:rsid w:val="00A03D6F"/>
    <w:rsid w:val="00A0600A"/>
    <w:rsid w:val="00A07C02"/>
    <w:rsid w:val="00A1206D"/>
    <w:rsid w:val="00A12A84"/>
    <w:rsid w:val="00A16886"/>
    <w:rsid w:val="00A2396C"/>
    <w:rsid w:val="00A24E57"/>
    <w:rsid w:val="00A32505"/>
    <w:rsid w:val="00A357F6"/>
    <w:rsid w:val="00A37072"/>
    <w:rsid w:val="00A50CAC"/>
    <w:rsid w:val="00A50F55"/>
    <w:rsid w:val="00A51653"/>
    <w:rsid w:val="00A5503D"/>
    <w:rsid w:val="00A60857"/>
    <w:rsid w:val="00A61417"/>
    <w:rsid w:val="00A73FE8"/>
    <w:rsid w:val="00A758C1"/>
    <w:rsid w:val="00A75C0F"/>
    <w:rsid w:val="00A766C7"/>
    <w:rsid w:val="00A80840"/>
    <w:rsid w:val="00A83AF8"/>
    <w:rsid w:val="00A97199"/>
    <w:rsid w:val="00AB252B"/>
    <w:rsid w:val="00AB595D"/>
    <w:rsid w:val="00AC510B"/>
    <w:rsid w:val="00AD093F"/>
    <w:rsid w:val="00AD09B3"/>
    <w:rsid w:val="00AD5CF3"/>
    <w:rsid w:val="00AD6257"/>
    <w:rsid w:val="00AE709A"/>
    <w:rsid w:val="00AF447D"/>
    <w:rsid w:val="00B066FA"/>
    <w:rsid w:val="00B17AD2"/>
    <w:rsid w:val="00B211E7"/>
    <w:rsid w:val="00B3082F"/>
    <w:rsid w:val="00B3259A"/>
    <w:rsid w:val="00B32A99"/>
    <w:rsid w:val="00B34A8C"/>
    <w:rsid w:val="00B51587"/>
    <w:rsid w:val="00B55FE6"/>
    <w:rsid w:val="00B754B3"/>
    <w:rsid w:val="00B764D1"/>
    <w:rsid w:val="00B7677C"/>
    <w:rsid w:val="00B84433"/>
    <w:rsid w:val="00B96A15"/>
    <w:rsid w:val="00BB5665"/>
    <w:rsid w:val="00BC13D2"/>
    <w:rsid w:val="00BC5CD2"/>
    <w:rsid w:val="00BD18DE"/>
    <w:rsid w:val="00BD2088"/>
    <w:rsid w:val="00BD7DDE"/>
    <w:rsid w:val="00BF2356"/>
    <w:rsid w:val="00BF3257"/>
    <w:rsid w:val="00BF46A9"/>
    <w:rsid w:val="00BF7BD9"/>
    <w:rsid w:val="00C03624"/>
    <w:rsid w:val="00C3248A"/>
    <w:rsid w:val="00C33950"/>
    <w:rsid w:val="00C34D34"/>
    <w:rsid w:val="00C36480"/>
    <w:rsid w:val="00C42B15"/>
    <w:rsid w:val="00C43BC3"/>
    <w:rsid w:val="00C43EC7"/>
    <w:rsid w:val="00C54CB9"/>
    <w:rsid w:val="00C66A0D"/>
    <w:rsid w:val="00C747AF"/>
    <w:rsid w:val="00C754DB"/>
    <w:rsid w:val="00C76829"/>
    <w:rsid w:val="00C8105E"/>
    <w:rsid w:val="00C81C29"/>
    <w:rsid w:val="00C85813"/>
    <w:rsid w:val="00C85D32"/>
    <w:rsid w:val="00C903DE"/>
    <w:rsid w:val="00C91057"/>
    <w:rsid w:val="00C96EAF"/>
    <w:rsid w:val="00CB1826"/>
    <w:rsid w:val="00CB47EF"/>
    <w:rsid w:val="00CC13D1"/>
    <w:rsid w:val="00CD0781"/>
    <w:rsid w:val="00CD3B64"/>
    <w:rsid w:val="00CD4252"/>
    <w:rsid w:val="00CD7868"/>
    <w:rsid w:val="00CE0158"/>
    <w:rsid w:val="00CE2A9F"/>
    <w:rsid w:val="00CE4E2B"/>
    <w:rsid w:val="00CF44EC"/>
    <w:rsid w:val="00CF52C7"/>
    <w:rsid w:val="00D01D17"/>
    <w:rsid w:val="00D035D1"/>
    <w:rsid w:val="00D04878"/>
    <w:rsid w:val="00D04D31"/>
    <w:rsid w:val="00D0660E"/>
    <w:rsid w:val="00D11EAF"/>
    <w:rsid w:val="00D1738F"/>
    <w:rsid w:val="00D27643"/>
    <w:rsid w:val="00D27A11"/>
    <w:rsid w:val="00D27D20"/>
    <w:rsid w:val="00D302F4"/>
    <w:rsid w:val="00D30EE2"/>
    <w:rsid w:val="00D315D5"/>
    <w:rsid w:val="00D40895"/>
    <w:rsid w:val="00D453DD"/>
    <w:rsid w:val="00D53411"/>
    <w:rsid w:val="00D5549F"/>
    <w:rsid w:val="00D60091"/>
    <w:rsid w:val="00D60B67"/>
    <w:rsid w:val="00D74ABC"/>
    <w:rsid w:val="00D86EC8"/>
    <w:rsid w:val="00D91CF4"/>
    <w:rsid w:val="00DA0CED"/>
    <w:rsid w:val="00DA2856"/>
    <w:rsid w:val="00DB13D2"/>
    <w:rsid w:val="00DB40EE"/>
    <w:rsid w:val="00DC324B"/>
    <w:rsid w:val="00DC3EFA"/>
    <w:rsid w:val="00DC7856"/>
    <w:rsid w:val="00DC7FA5"/>
    <w:rsid w:val="00DD2A34"/>
    <w:rsid w:val="00DE41B9"/>
    <w:rsid w:val="00DE73DF"/>
    <w:rsid w:val="00DF4205"/>
    <w:rsid w:val="00E003D1"/>
    <w:rsid w:val="00E04EDD"/>
    <w:rsid w:val="00E05AD4"/>
    <w:rsid w:val="00E0603A"/>
    <w:rsid w:val="00E272AC"/>
    <w:rsid w:val="00E3197A"/>
    <w:rsid w:val="00E31AA8"/>
    <w:rsid w:val="00E4279C"/>
    <w:rsid w:val="00E45163"/>
    <w:rsid w:val="00E52653"/>
    <w:rsid w:val="00E639A2"/>
    <w:rsid w:val="00E6595C"/>
    <w:rsid w:val="00E677F8"/>
    <w:rsid w:val="00E7346F"/>
    <w:rsid w:val="00E8066D"/>
    <w:rsid w:val="00E846B4"/>
    <w:rsid w:val="00E96C85"/>
    <w:rsid w:val="00EA4D44"/>
    <w:rsid w:val="00EA54CB"/>
    <w:rsid w:val="00EB1E38"/>
    <w:rsid w:val="00EC3679"/>
    <w:rsid w:val="00EC69E0"/>
    <w:rsid w:val="00EC7271"/>
    <w:rsid w:val="00ED47B0"/>
    <w:rsid w:val="00EE0A16"/>
    <w:rsid w:val="00EE5A43"/>
    <w:rsid w:val="00EE703E"/>
    <w:rsid w:val="00EF4736"/>
    <w:rsid w:val="00F054B3"/>
    <w:rsid w:val="00F0780A"/>
    <w:rsid w:val="00F1218A"/>
    <w:rsid w:val="00F12C68"/>
    <w:rsid w:val="00F24A3F"/>
    <w:rsid w:val="00F314D6"/>
    <w:rsid w:val="00F4356A"/>
    <w:rsid w:val="00F45FC8"/>
    <w:rsid w:val="00F60BAA"/>
    <w:rsid w:val="00F66F60"/>
    <w:rsid w:val="00F7513F"/>
    <w:rsid w:val="00F75D19"/>
    <w:rsid w:val="00F75FF6"/>
    <w:rsid w:val="00F83949"/>
    <w:rsid w:val="00FA2E84"/>
    <w:rsid w:val="00FB07E8"/>
    <w:rsid w:val="00FB42DA"/>
    <w:rsid w:val="00FB6A3A"/>
    <w:rsid w:val="00FC05C1"/>
    <w:rsid w:val="00FC2070"/>
    <w:rsid w:val="00FC2718"/>
    <w:rsid w:val="00FD2A47"/>
    <w:rsid w:val="00FE4B50"/>
    <w:rsid w:val="00FE6E8D"/>
    <w:rsid w:val="00FF068E"/>
    <w:rsid w:val="00FF5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FFD95D-4DED-4F3A-9BFA-668A37EC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117"/>
    <w:pPr>
      <w:jc w:val="both"/>
    </w:pPr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4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64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648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648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48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648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648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648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648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0648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6480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00648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6480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6480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648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648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06480"/>
    <w:rPr>
      <w:b/>
      <w:bCs/>
      <w:color w:val="365F91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480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06480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006480"/>
    <w:rPr>
      <w:b/>
      <w:bCs/>
    </w:rPr>
  </w:style>
  <w:style w:type="character" w:styleId="Uwydatnienie">
    <w:name w:val="Emphasis"/>
    <w:uiPriority w:val="20"/>
    <w:qFormat/>
    <w:rsid w:val="00006480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006480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06480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00648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0648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0648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648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6480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006480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006480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006480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006480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00648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6480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00648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9E"/>
    <w:rPr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09E"/>
    <w:rPr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0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0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D2F0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02935"/>
    <w:pPr>
      <w:widowControl w:val="0"/>
      <w:suppressAutoHyphens/>
      <w:spacing w:before="0" w:after="120" w:line="240" w:lineRule="auto"/>
      <w:jc w:val="left"/>
    </w:pPr>
    <w:rPr>
      <w:rFonts w:ascii="Times New Roman" w:eastAsia="Lucida Sans Unicode" w:hAnsi="Times New Roman" w:cs="Mangal"/>
      <w:kern w:val="1"/>
      <w:szCs w:val="24"/>
      <w:lang w:val="pl-PL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02935"/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paragraph" w:customStyle="1" w:styleId="text12rbak">
    <w:name w:val="text 12r b.ak"/>
    <w:rsid w:val="003E378B"/>
    <w:pPr>
      <w:snapToGrid w:val="0"/>
      <w:spacing w:before="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0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0D84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0D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D84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C96EAF"/>
  </w:style>
  <w:style w:type="numbering" w:customStyle="1" w:styleId="Styl1">
    <w:name w:val="Styl1"/>
    <w:uiPriority w:val="99"/>
    <w:rsid w:val="00982CC2"/>
    <w:pPr>
      <w:numPr>
        <w:numId w:val="5"/>
      </w:numPr>
    </w:pPr>
  </w:style>
  <w:style w:type="character" w:customStyle="1" w:styleId="Kolorowalistaakcent1Znak">
    <w:name w:val="Kolorowa lista — akcent 1 Znak"/>
    <w:link w:val="Kolorowalistaakcent1"/>
    <w:rsid w:val="00DF4205"/>
    <w:rPr>
      <w:sz w:val="24"/>
      <w:szCs w:val="20"/>
    </w:rPr>
  </w:style>
  <w:style w:type="table" w:styleId="Kolorowalistaakcent1">
    <w:name w:val="Colorful List Accent 1"/>
    <w:basedOn w:val="Standardowy"/>
    <w:link w:val="Kolorowalistaakcent1Znak"/>
    <w:semiHidden/>
    <w:unhideWhenUsed/>
    <w:rsid w:val="00DF4205"/>
    <w:pPr>
      <w:spacing w:before="0" w:after="0" w:line="240" w:lineRule="auto"/>
    </w:pPr>
    <w:rPr>
      <w:sz w:val="24"/>
      <w:szCs w:val="20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Akapitzlist1">
    <w:name w:val="Akapit z listą1"/>
    <w:basedOn w:val="Normalny"/>
    <w:rsid w:val="00040A64"/>
    <w:pPr>
      <w:suppressAutoHyphens/>
      <w:spacing w:before="0" w:after="0" w:line="100" w:lineRule="atLeast"/>
      <w:ind w:left="708" w:hanging="357"/>
    </w:pPr>
    <w:rPr>
      <w:rFonts w:ascii="Times New Roman" w:eastAsia="Times New Roman" w:hAnsi="Times New Roman" w:cs="Times New Roman"/>
      <w:color w:val="00000A"/>
      <w:szCs w:val="24"/>
      <w:lang w:val="pl-PL" w:eastAsia="zh-CN" w:bidi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B07E8"/>
    <w:pPr>
      <w:spacing w:after="120"/>
    </w:pPr>
    <w:rPr>
      <w:rFonts w:ascii="Calibri" w:eastAsia="MS Mincho" w:hAnsi="Calibri" w:cs="Times New Roman"/>
      <w:sz w:val="16"/>
      <w:szCs w:val="16"/>
      <w:lang w:val="pl-PL" w:eastAsia="x-none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B07E8"/>
    <w:rPr>
      <w:rFonts w:ascii="Calibri" w:eastAsia="MS Mincho" w:hAnsi="Calibri" w:cs="Times New Roman"/>
      <w:sz w:val="16"/>
      <w:szCs w:val="16"/>
      <w:lang w:val="pl-PL" w:eastAsia="x-none" w:bidi="ar-SA"/>
    </w:rPr>
  </w:style>
  <w:style w:type="character" w:customStyle="1" w:styleId="AkapitzlistZnak">
    <w:name w:val="Akapit z listą Znak"/>
    <w:link w:val="Akapitzlist"/>
    <w:uiPriority w:val="99"/>
    <w:rsid w:val="00793FF3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426B2-67ED-4C96-B0C7-DD14DF88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3365</Words>
  <Characters>20192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23510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Róż</dc:creator>
  <cp:lastModifiedBy>Damian Róż</cp:lastModifiedBy>
  <cp:revision>3</cp:revision>
  <cp:lastPrinted>2017-05-17T06:37:00Z</cp:lastPrinted>
  <dcterms:created xsi:type="dcterms:W3CDTF">2017-05-17T08:39:00Z</dcterms:created>
  <dcterms:modified xsi:type="dcterms:W3CDTF">2017-05-17T08:40:00Z</dcterms:modified>
</cp:coreProperties>
</file>